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E8774" w14:textId="77777777" w:rsidR="00137178" w:rsidRDefault="00137178" w:rsidP="00137178">
      <w:pPr>
        <w:jc w:val="center"/>
        <w:rPr>
          <w:rFonts w:ascii="Calibri" w:hAnsi="Calibri" w:cs="Calibri"/>
          <w:b/>
          <w:bCs/>
          <w:sz w:val="28"/>
          <w:szCs w:val="28"/>
        </w:rPr>
      </w:pPr>
    </w:p>
    <w:p w14:paraId="7A139378" w14:textId="77777777" w:rsidR="00137178" w:rsidRDefault="00137178" w:rsidP="00137178">
      <w:pPr>
        <w:jc w:val="center"/>
        <w:rPr>
          <w:rFonts w:ascii="Calibri" w:hAnsi="Calibri" w:cs="Calibri"/>
          <w:b/>
          <w:bCs/>
          <w:sz w:val="28"/>
          <w:szCs w:val="28"/>
        </w:rPr>
      </w:pPr>
    </w:p>
    <w:p w14:paraId="4E1D41AA" w14:textId="1E8D1080" w:rsidR="00137178" w:rsidRPr="008C6E56" w:rsidRDefault="00137178" w:rsidP="008C6E56">
      <w:pPr>
        <w:pStyle w:val="Ttulo"/>
        <w:jc w:val="center"/>
        <w:rPr>
          <w:sz w:val="48"/>
          <w:szCs w:val="48"/>
        </w:rPr>
      </w:pPr>
      <w:r w:rsidRPr="008C6E56">
        <w:rPr>
          <w:sz w:val="48"/>
          <w:szCs w:val="48"/>
        </w:rPr>
        <w:t>I</w:t>
      </w:r>
      <w:r w:rsidR="00A65B7A" w:rsidRPr="008C6E56">
        <w:rPr>
          <w:sz w:val="48"/>
          <w:szCs w:val="48"/>
        </w:rPr>
        <w:t xml:space="preserve">II </w:t>
      </w:r>
      <w:r w:rsidRPr="008C6E56">
        <w:rPr>
          <w:sz w:val="48"/>
          <w:szCs w:val="48"/>
        </w:rPr>
        <w:t>E</w:t>
      </w:r>
      <w:r w:rsidR="008C6E56" w:rsidRPr="008C6E56">
        <w:rPr>
          <w:sz w:val="48"/>
          <w:szCs w:val="48"/>
        </w:rPr>
        <w:t>dición</w:t>
      </w:r>
      <w:r w:rsidRPr="008C6E56">
        <w:rPr>
          <w:sz w:val="48"/>
          <w:szCs w:val="48"/>
        </w:rPr>
        <w:t xml:space="preserve"> P</w:t>
      </w:r>
      <w:r w:rsidR="008C6E56" w:rsidRPr="008C6E56">
        <w:rPr>
          <w:sz w:val="48"/>
          <w:szCs w:val="48"/>
        </w:rPr>
        <w:t xml:space="preserve">remios </w:t>
      </w:r>
      <w:r w:rsidRPr="008C6E56">
        <w:rPr>
          <w:sz w:val="48"/>
          <w:szCs w:val="48"/>
        </w:rPr>
        <w:t>P</w:t>
      </w:r>
      <w:r w:rsidR="008C6E56" w:rsidRPr="008C6E56">
        <w:rPr>
          <w:sz w:val="48"/>
          <w:szCs w:val="48"/>
        </w:rPr>
        <w:t>odcast</w:t>
      </w:r>
      <w:r w:rsidRPr="008C6E56">
        <w:rPr>
          <w:sz w:val="48"/>
          <w:szCs w:val="48"/>
        </w:rPr>
        <w:t xml:space="preserve"> </w:t>
      </w:r>
      <w:r w:rsidR="008C6E56" w:rsidRPr="008C6E56">
        <w:rPr>
          <w:sz w:val="48"/>
          <w:szCs w:val="48"/>
        </w:rPr>
        <w:t>de</w:t>
      </w:r>
      <w:r w:rsidRPr="008C6E56">
        <w:rPr>
          <w:sz w:val="48"/>
          <w:szCs w:val="48"/>
        </w:rPr>
        <w:t xml:space="preserve"> P</w:t>
      </w:r>
      <w:r w:rsidR="008C6E56" w:rsidRPr="008C6E56">
        <w:rPr>
          <w:sz w:val="48"/>
          <w:szCs w:val="48"/>
        </w:rPr>
        <w:t>sicología</w:t>
      </w:r>
    </w:p>
    <w:p w14:paraId="15F7E804" w14:textId="77777777" w:rsidR="00137178" w:rsidRDefault="00137178" w:rsidP="00B63622">
      <w:pPr>
        <w:jc w:val="both"/>
        <w:rPr>
          <w:rFonts w:ascii="Calibri" w:hAnsi="Calibri" w:cs="Calibri"/>
        </w:rPr>
      </w:pPr>
    </w:p>
    <w:p w14:paraId="3F3B9648" w14:textId="58778C44" w:rsidR="009F2AB9" w:rsidRPr="009F2AB9" w:rsidRDefault="009F2AB9" w:rsidP="00B91C0E">
      <w:pPr>
        <w:rPr>
          <w:rFonts w:ascii="Calibri" w:hAnsi="Calibri" w:cs="Calibri"/>
        </w:rPr>
      </w:pPr>
      <w:r w:rsidRPr="009F2AB9">
        <w:rPr>
          <w:rFonts w:ascii="Calibri" w:hAnsi="Calibri" w:cs="Calibri"/>
        </w:rPr>
        <w:t>La Fundación del Colegio Oficial de la Psicología de Madrid convoca la II</w:t>
      </w:r>
      <w:r w:rsidR="00A65B7A">
        <w:rPr>
          <w:rFonts w:ascii="Calibri" w:hAnsi="Calibri" w:cs="Calibri"/>
        </w:rPr>
        <w:t>I</w:t>
      </w:r>
      <w:r w:rsidRPr="009F2AB9">
        <w:rPr>
          <w:rFonts w:ascii="Calibri" w:hAnsi="Calibri" w:cs="Calibri"/>
        </w:rPr>
        <w:t xml:space="preserve"> Edición de los Premios Podcast de Psicología con el fin de reconocer aquellas producciones en formato podcast que contribuyan a divulgar, visibilizar y poner en valor la Psicología como profesión y ciencia al servicio de la sociedad.</w:t>
      </w:r>
    </w:p>
    <w:p w14:paraId="6C012D4F" w14:textId="71EBD4F7" w:rsidR="009F2AB9" w:rsidRPr="009F2AB9" w:rsidRDefault="009F2AB9" w:rsidP="00B91C0E">
      <w:pPr>
        <w:rPr>
          <w:rFonts w:ascii="Calibri" w:hAnsi="Calibri" w:cs="Calibri"/>
        </w:rPr>
      </w:pPr>
      <w:r w:rsidRPr="009F2AB9">
        <w:rPr>
          <w:rFonts w:ascii="Calibri" w:hAnsi="Calibri" w:cs="Calibri"/>
        </w:rPr>
        <w:t xml:space="preserve">Estos premios se dirigen a </w:t>
      </w:r>
      <w:r w:rsidR="00FE1930">
        <w:rPr>
          <w:rFonts w:ascii="Calibri" w:hAnsi="Calibri" w:cs="Calibri"/>
        </w:rPr>
        <w:t xml:space="preserve">medios de comunicación, </w:t>
      </w:r>
      <w:r w:rsidRPr="009F2AB9">
        <w:rPr>
          <w:rFonts w:ascii="Calibri" w:hAnsi="Calibri" w:cs="Calibri"/>
        </w:rPr>
        <w:t>profesionales del Periodismo</w:t>
      </w:r>
      <w:r w:rsidR="00BB17AC" w:rsidRPr="00137178">
        <w:rPr>
          <w:rFonts w:ascii="Calibri" w:hAnsi="Calibri" w:cs="Calibri"/>
        </w:rPr>
        <w:t xml:space="preserve"> y</w:t>
      </w:r>
      <w:r w:rsidRPr="009F2AB9">
        <w:rPr>
          <w:rFonts w:ascii="Calibri" w:hAnsi="Calibri" w:cs="Calibri"/>
        </w:rPr>
        <w:t xml:space="preserve"> de la Psicología que, mediante sus contenidos sonoros, contribuy</w:t>
      </w:r>
      <w:r w:rsidR="00A65B7A">
        <w:rPr>
          <w:rFonts w:ascii="Calibri" w:hAnsi="Calibri" w:cs="Calibri"/>
        </w:rPr>
        <w:t>en</w:t>
      </w:r>
      <w:r w:rsidRPr="009F2AB9">
        <w:rPr>
          <w:rFonts w:ascii="Calibri" w:hAnsi="Calibri" w:cs="Calibri"/>
        </w:rPr>
        <w:t xml:space="preserve"> de forma rigurosa, accesible e innovadora a acercar esta disciplina a</w:t>
      </w:r>
      <w:r w:rsidR="00326EBD">
        <w:rPr>
          <w:rFonts w:ascii="Calibri" w:hAnsi="Calibri" w:cs="Calibri"/>
        </w:rPr>
        <w:t xml:space="preserve"> la ciudadanía</w:t>
      </w:r>
      <w:r w:rsidRPr="009F2AB9">
        <w:rPr>
          <w:rFonts w:ascii="Calibri" w:hAnsi="Calibri" w:cs="Calibri"/>
        </w:rPr>
        <w:t>.</w:t>
      </w:r>
    </w:p>
    <w:p w14:paraId="043411C9" w14:textId="22EDB4CA" w:rsidR="009F2AB9" w:rsidRPr="009F2AB9" w:rsidRDefault="009F2AB9" w:rsidP="00B91C0E">
      <w:pPr>
        <w:rPr>
          <w:rFonts w:ascii="Calibri" w:hAnsi="Calibri" w:cs="Calibri"/>
        </w:rPr>
      </w:pPr>
    </w:p>
    <w:p w14:paraId="5C9AF6A7" w14:textId="77777777" w:rsidR="009F2AB9" w:rsidRPr="009F2AB9" w:rsidRDefault="009F2AB9" w:rsidP="00B91C0E">
      <w:pPr>
        <w:rPr>
          <w:rFonts w:ascii="Calibri" w:hAnsi="Calibri" w:cs="Calibri"/>
        </w:rPr>
      </w:pPr>
      <w:r w:rsidRPr="009F2AB9">
        <w:rPr>
          <w:rFonts w:ascii="Calibri" w:hAnsi="Calibri" w:cs="Calibri"/>
          <w:b/>
          <w:bCs/>
        </w:rPr>
        <w:t>1. Objetivos del Premio</w:t>
      </w:r>
    </w:p>
    <w:p w14:paraId="3FF54C12" w14:textId="77777777" w:rsidR="009F2AB9" w:rsidRPr="009F2AB9" w:rsidRDefault="009F2AB9" w:rsidP="00B91C0E">
      <w:pPr>
        <w:numPr>
          <w:ilvl w:val="0"/>
          <w:numId w:val="1"/>
        </w:numPr>
        <w:rPr>
          <w:rFonts w:ascii="Calibri" w:hAnsi="Calibri" w:cs="Calibri"/>
        </w:rPr>
      </w:pPr>
      <w:r w:rsidRPr="009F2AB9">
        <w:rPr>
          <w:rFonts w:ascii="Calibri" w:hAnsi="Calibri" w:cs="Calibri"/>
        </w:rPr>
        <w:t>Recompensar la producción de podcasts que visibilicen la Psicología como ciencia y profesión.</w:t>
      </w:r>
    </w:p>
    <w:p w14:paraId="40741B7E" w14:textId="7F560861" w:rsidR="009F2AB9" w:rsidRPr="009F2AB9" w:rsidRDefault="009F2AB9" w:rsidP="00B91C0E">
      <w:pPr>
        <w:numPr>
          <w:ilvl w:val="0"/>
          <w:numId w:val="1"/>
        </w:numPr>
        <w:rPr>
          <w:rFonts w:ascii="Calibri" w:hAnsi="Calibri" w:cs="Calibri"/>
        </w:rPr>
      </w:pPr>
      <w:r w:rsidRPr="009F2AB9">
        <w:rPr>
          <w:rFonts w:ascii="Calibri" w:hAnsi="Calibri" w:cs="Calibri"/>
        </w:rPr>
        <w:t>Dar a conocer nuevas tendencias y programas de calidad que traten temas psicológicos desde la evidencia científica.</w:t>
      </w:r>
    </w:p>
    <w:p w14:paraId="414F7928" w14:textId="77777777" w:rsidR="009F2AB9" w:rsidRPr="009F2AB9" w:rsidRDefault="009F2AB9" w:rsidP="00B91C0E">
      <w:pPr>
        <w:numPr>
          <w:ilvl w:val="0"/>
          <w:numId w:val="1"/>
        </w:numPr>
        <w:rPr>
          <w:rFonts w:ascii="Calibri" w:hAnsi="Calibri" w:cs="Calibri"/>
        </w:rPr>
      </w:pPr>
      <w:r w:rsidRPr="009F2AB9">
        <w:rPr>
          <w:rFonts w:ascii="Calibri" w:hAnsi="Calibri" w:cs="Calibri"/>
        </w:rPr>
        <w:t>Distinguir formatos que enriquezcan el conocimiento y promuevan el valor social de la Psicología.</w:t>
      </w:r>
    </w:p>
    <w:p w14:paraId="20E7B8D8" w14:textId="51DCE944" w:rsidR="009F2AB9" w:rsidRPr="009F2AB9" w:rsidRDefault="009F2AB9" w:rsidP="00B91C0E">
      <w:pPr>
        <w:rPr>
          <w:rFonts w:ascii="Calibri" w:hAnsi="Calibri" w:cs="Calibri"/>
        </w:rPr>
      </w:pPr>
    </w:p>
    <w:p w14:paraId="74AAEA9E" w14:textId="77777777" w:rsidR="009F2AB9" w:rsidRPr="009F2AB9" w:rsidRDefault="009F2AB9" w:rsidP="00B91C0E">
      <w:pPr>
        <w:rPr>
          <w:rFonts w:ascii="Calibri" w:hAnsi="Calibri" w:cs="Calibri"/>
        </w:rPr>
      </w:pPr>
      <w:r w:rsidRPr="009F2AB9">
        <w:rPr>
          <w:rFonts w:ascii="Calibri" w:hAnsi="Calibri" w:cs="Calibri"/>
          <w:b/>
          <w:bCs/>
        </w:rPr>
        <w:t>2. Categorías y dotación económica</w:t>
      </w:r>
    </w:p>
    <w:p w14:paraId="5BF7996C" w14:textId="3AFD7149" w:rsidR="009F2AB9" w:rsidRPr="009F2AB9" w:rsidRDefault="009F2AB9" w:rsidP="00B91C0E">
      <w:pPr>
        <w:rPr>
          <w:rFonts w:ascii="Calibri" w:hAnsi="Calibri" w:cs="Calibri"/>
        </w:rPr>
      </w:pPr>
      <w:r w:rsidRPr="009F2AB9">
        <w:rPr>
          <w:rFonts w:ascii="Calibri" w:hAnsi="Calibri" w:cs="Calibri"/>
        </w:rPr>
        <w:t>Se adjudicarán dos premios:</w:t>
      </w:r>
    </w:p>
    <w:p w14:paraId="1700696F" w14:textId="05D994BB" w:rsidR="0093404D" w:rsidRDefault="009F2AB9" w:rsidP="00B91C0E">
      <w:pPr>
        <w:rPr>
          <w:rFonts w:ascii="Calibri" w:hAnsi="Calibri" w:cs="Calibri"/>
        </w:rPr>
      </w:pPr>
      <w:r w:rsidRPr="009F2AB9">
        <w:rPr>
          <w:rFonts w:ascii="Calibri" w:hAnsi="Calibri" w:cs="Calibri"/>
          <w:b/>
          <w:bCs/>
        </w:rPr>
        <w:t>2.1 Premio al mejor Podcast de Psicología para periodistas y medios de comunicación</w:t>
      </w:r>
    </w:p>
    <w:p w14:paraId="44C59EF9" w14:textId="0872E629" w:rsidR="009F2AB9" w:rsidRPr="009F2AB9" w:rsidRDefault="009F2AB9" w:rsidP="00B91C0E">
      <w:pPr>
        <w:rPr>
          <w:rFonts w:ascii="Calibri" w:hAnsi="Calibri" w:cs="Calibri"/>
        </w:rPr>
      </w:pPr>
      <w:r w:rsidRPr="009F2AB9">
        <w:rPr>
          <w:rFonts w:ascii="Calibri" w:hAnsi="Calibri" w:cs="Calibri"/>
        </w:rPr>
        <w:t>Dotación: 1.000 euros.</w:t>
      </w:r>
      <w:r w:rsidRPr="009F2AB9">
        <w:rPr>
          <w:rFonts w:ascii="Calibri" w:hAnsi="Calibri" w:cs="Calibri"/>
        </w:rPr>
        <w:br/>
        <w:t>Destinado a contenidos coordinados por profesionales del Periodismo o medios</w:t>
      </w:r>
      <w:r w:rsidR="00A71B6A">
        <w:rPr>
          <w:rFonts w:ascii="Calibri" w:hAnsi="Calibri" w:cs="Calibri"/>
        </w:rPr>
        <w:t xml:space="preserve"> de comunicación</w:t>
      </w:r>
      <w:r w:rsidRPr="009F2AB9">
        <w:rPr>
          <w:rFonts w:ascii="Calibri" w:hAnsi="Calibri" w:cs="Calibri"/>
        </w:rPr>
        <w:t xml:space="preserve"> que hayan contribuido de forma rigurosa a la divulgación de la Psicología.</w:t>
      </w:r>
    </w:p>
    <w:p w14:paraId="1D0BB57A" w14:textId="77777777" w:rsidR="009A3A83" w:rsidRDefault="009A3A83" w:rsidP="00B91C0E">
      <w:pPr>
        <w:rPr>
          <w:rFonts w:ascii="Calibri" w:hAnsi="Calibri" w:cs="Calibri"/>
          <w:b/>
          <w:bCs/>
        </w:rPr>
      </w:pPr>
    </w:p>
    <w:p w14:paraId="0C9D6E7E" w14:textId="77777777" w:rsidR="009A3A83" w:rsidRDefault="009A3A83" w:rsidP="00B91C0E">
      <w:pPr>
        <w:rPr>
          <w:rFonts w:ascii="Calibri" w:hAnsi="Calibri" w:cs="Calibri"/>
          <w:b/>
          <w:bCs/>
        </w:rPr>
      </w:pPr>
    </w:p>
    <w:p w14:paraId="59006D9C" w14:textId="77777777" w:rsidR="009A3A83" w:rsidRDefault="009A3A83" w:rsidP="00B91C0E">
      <w:pPr>
        <w:rPr>
          <w:rFonts w:ascii="Calibri" w:hAnsi="Calibri" w:cs="Calibri"/>
          <w:b/>
          <w:bCs/>
        </w:rPr>
      </w:pPr>
    </w:p>
    <w:p w14:paraId="38A0C114" w14:textId="470C82C6" w:rsidR="009A3A83" w:rsidRDefault="009F2AB9" w:rsidP="00B91C0E">
      <w:pPr>
        <w:rPr>
          <w:rFonts w:ascii="Calibri" w:hAnsi="Calibri" w:cs="Calibri"/>
        </w:rPr>
      </w:pPr>
      <w:r w:rsidRPr="009F2AB9">
        <w:rPr>
          <w:rFonts w:ascii="Calibri" w:hAnsi="Calibri" w:cs="Calibri"/>
          <w:b/>
          <w:bCs/>
        </w:rPr>
        <w:t>2.2 Premio al mejor Podcast</w:t>
      </w:r>
      <w:r w:rsidR="009A3A83">
        <w:rPr>
          <w:rFonts w:ascii="Calibri" w:hAnsi="Calibri" w:cs="Calibri"/>
          <w:b/>
          <w:bCs/>
        </w:rPr>
        <w:t xml:space="preserve"> de Psicología</w:t>
      </w:r>
      <w:r w:rsidRPr="009F2AB9">
        <w:rPr>
          <w:rFonts w:ascii="Calibri" w:hAnsi="Calibri" w:cs="Calibri"/>
          <w:b/>
          <w:bCs/>
        </w:rPr>
        <w:t xml:space="preserve"> para</w:t>
      </w:r>
      <w:r w:rsidR="009A3A83">
        <w:rPr>
          <w:rFonts w:ascii="Calibri" w:hAnsi="Calibri" w:cs="Calibri"/>
          <w:b/>
          <w:bCs/>
        </w:rPr>
        <w:t xml:space="preserve"> </w:t>
      </w:r>
      <w:proofErr w:type="gramStart"/>
      <w:r w:rsidR="009A3A83">
        <w:rPr>
          <w:rFonts w:ascii="Calibri" w:hAnsi="Calibri" w:cs="Calibri"/>
          <w:b/>
          <w:bCs/>
        </w:rPr>
        <w:t>psicólogos</w:t>
      </w:r>
      <w:r w:rsidR="008F7E63">
        <w:rPr>
          <w:rFonts w:ascii="Calibri" w:hAnsi="Calibri" w:cs="Calibri"/>
          <w:b/>
          <w:bCs/>
        </w:rPr>
        <w:t xml:space="preserve"> y psicólogas</w:t>
      </w:r>
      <w:proofErr w:type="gramEnd"/>
    </w:p>
    <w:p w14:paraId="6C708F05" w14:textId="7BAB7DE8" w:rsidR="009F2AB9" w:rsidRPr="009F2AB9" w:rsidRDefault="009A3A83" w:rsidP="00B91C0E">
      <w:pPr>
        <w:rPr>
          <w:rFonts w:ascii="Calibri" w:hAnsi="Calibri" w:cs="Calibri"/>
        </w:rPr>
      </w:pPr>
      <w:r>
        <w:rPr>
          <w:rFonts w:ascii="Calibri" w:hAnsi="Calibri" w:cs="Calibri"/>
        </w:rPr>
        <w:t xml:space="preserve">Dotación: </w:t>
      </w:r>
      <w:r w:rsidR="009F2AB9" w:rsidRPr="009F2AB9">
        <w:rPr>
          <w:rFonts w:ascii="Calibri" w:hAnsi="Calibri" w:cs="Calibri"/>
        </w:rPr>
        <w:t>1.000 euros.</w:t>
      </w:r>
      <w:r w:rsidR="009F2AB9" w:rsidRPr="009F2AB9">
        <w:rPr>
          <w:rFonts w:ascii="Calibri" w:hAnsi="Calibri" w:cs="Calibri"/>
        </w:rPr>
        <w:br/>
        <w:t xml:space="preserve">Destinado a formatos </w:t>
      </w:r>
      <w:r>
        <w:rPr>
          <w:rFonts w:ascii="Calibri" w:hAnsi="Calibri" w:cs="Calibri"/>
        </w:rPr>
        <w:t>dirigidos o coordinados</w:t>
      </w:r>
      <w:r w:rsidR="009F2AB9" w:rsidRPr="009F2AB9">
        <w:rPr>
          <w:rFonts w:ascii="Calibri" w:hAnsi="Calibri" w:cs="Calibri"/>
        </w:rPr>
        <w:t xml:space="preserve"> por </w:t>
      </w:r>
      <w:r>
        <w:rPr>
          <w:rFonts w:ascii="Calibri" w:hAnsi="Calibri" w:cs="Calibri"/>
        </w:rPr>
        <w:t>profesionales de la Psicología colegiad</w:t>
      </w:r>
      <w:r w:rsidR="00DD4688">
        <w:rPr>
          <w:rFonts w:ascii="Calibri" w:hAnsi="Calibri" w:cs="Calibri"/>
        </w:rPr>
        <w:t>a</w:t>
      </w:r>
      <w:r>
        <w:rPr>
          <w:rFonts w:ascii="Calibri" w:hAnsi="Calibri" w:cs="Calibri"/>
        </w:rPr>
        <w:t>s</w:t>
      </w:r>
      <w:r w:rsidR="00DD4688">
        <w:rPr>
          <w:rFonts w:ascii="Calibri" w:hAnsi="Calibri" w:cs="Calibri"/>
        </w:rPr>
        <w:t>/os</w:t>
      </w:r>
      <w:r>
        <w:rPr>
          <w:rFonts w:ascii="Calibri" w:hAnsi="Calibri" w:cs="Calibri"/>
        </w:rPr>
        <w:t xml:space="preserve"> en España</w:t>
      </w:r>
      <w:r w:rsidR="009F2AB9" w:rsidRPr="009F2AB9">
        <w:rPr>
          <w:rFonts w:ascii="Calibri" w:hAnsi="Calibri" w:cs="Calibri"/>
        </w:rPr>
        <w:t xml:space="preserve"> con especial impacto y repercusión divulgativa.</w:t>
      </w:r>
    </w:p>
    <w:p w14:paraId="352BA77B" w14:textId="4601BA60" w:rsidR="009F2AB9" w:rsidRPr="009F2AB9" w:rsidRDefault="009F2AB9" w:rsidP="00B91C0E">
      <w:pPr>
        <w:rPr>
          <w:rFonts w:ascii="Calibri" w:hAnsi="Calibri" w:cs="Calibri"/>
        </w:rPr>
      </w:pPr>
      <w:r w:rsidRPr="009F2AB9">
        <w:rPr>
          <w:rFonts w:ascii="Calibri" w:hAnsi="Calibri" w:cs="Calibri"/>
        </w:rPr>
        <w:t xml:space="preserve">El jurado podrá otorgar un </w:t>
      </w:r>
      <w:r w:rsidRPr="009F2AB9">
        <w:rPr>
          <w:rFonts w:ascii="Calibri" w:hAnsi="Calibri" w:cs="Calibri"/>
          <w:b/>
          <w:bCs/>
        </w:rPr>
        <w:t>Accésit Honorífico</w:t>
      </w:r>
      <w:r w:rsidRPr="009F2AB9">
        <w:rPr>
          <w:rFonts w:ascii="Calibri" w:hAnsi="Calibri" w:cs="Calibri"/>
        </w:rPr>
        <w:t xml:space="preserve"> si lo estima oportuno.</w:t>
      </w:r>
    </w:p>
    <w:p w14:paraId="66C4EC7A" w14:textId="6B66627B" w:rsidR="009F2AB9" w:rsidRPr="009F2AB9" w:rsidRDefault="009F2AB9" w:rsidP="00B91C0E">
      <w:pPr>
        <w:rPr>
          <w:rFonts w:ascii="Calibri" w:hAnsi="Calibri" w:cs="Calibri"/>
        </w:rPr>
      </w:pPr>
    </w:p>
    <w:p w14:paraId="2BB0F982" w14:textId="77777777" w:rsidR="009F2AB9" w:rsidRPr="009F2AB9" w:rsidRDefault="009F2AB9" w:rsidP="00B91C0E">
      <w:pPr>
        <w:rPr>
          <w:rFonts w:ascii="Calibri" w:hAnsi="Calibri" w:cs="Calibri"/>
        </w:rPr>
      </w:pPr>
      <w:r w:rsidRPr="009F2AB9">
        <w:rPr>
          <w:rFonts w:ascii="Calibri" w:hAnsi="Calibri" w:cs="Calibri"/>
          <w:b/>
          <w:bCs/>
        </w:rPr>
        <w:t>3. Quién puede participar</w:t>
      </w:r>
    </w:p>
    <w:p w14:paraId="3F60CD5D" w14:textId="2C38FA31" w:rsidR="009F2AB9" w:rsidRPr="009F2AB9" w:rsidRDefault="009F2AB9" w:rsidP="00B91C0E">
      <w:pPr>
        <w:numPr>
          <w:ilvl w:val="0"/>
          <w:numId w:val="2"/>
        </w:numPr>
        <w:rPr>
          <w:rFonts w:ascii="Calibri" w:hAnsi="Calibri" w:cs="Calibri"/>
        </w:rPr>
      </w:pPr>
      <w:r w:rsidRPr="009F2AB9">
        <w:rPr>
          <w:rFonts w:ascii="Calibri" w:hAnsi="Calibri" w:cs="Calibri"/>
        </w:rPr>
        <w:t xml:space="preserve">Podrán concurrir </w:t>
      </w:r>
      <w:r w:rsidR="00040EA8">
        <w:rPr>
          <w:rFonts w:ascii="Calibri" w:hAnsi="Calibri" w:cs="Calibri"/>
        </w:rPr>
        <w:t>profesionales de la Psicología colegiad</w:t>
      </w:r>
      <w:r w:rsidR="00DD3BAF">
        <w:rPr>
          <w:rFonts w:ascii="Calibri" w:hAnsi="Calibri" w:cs="Calibri"/>
        </w:rPr>
        <w:t>a</w:t>
      </w:r>
      <w:r w:rsidR="00040EA8">
        <w:rPr>
          <w:rFonts w:ascii="Calibri" w:hAnsi="Calibri" w:cs="Calibri"/>
        </w:rPr>
        <w:t>s</w:t>
      </w:r>
      <w:r w:rsidR="00B13D23">
        <w:rPr>
          <w:rFonts w:ascii="Calibri" w:hAnsi="Calibri" w:cs="Calibri"/>
        </w:rPr>
        <w:t>/</w:t>
      </w:r>
      <w:r w:rsidR="00DD3BAF">
        <w:rPr>
          <w:rFonts w:ascii="Calibri" w:hAnsi="Calibri" w:cs="Calibri"/>
        </w:rPr>
        <w:t>o</w:t>
      </w:r>
      <w:r w:rsidR="00B13D23">
        <w:rPr>
          <w:rFonts w:ascii="Calibri" w:hAnsi="Calibri" w:cs="Calibri"/>
        </w:rPr>
        <w:t>s</w:t>
      </w:r>
      <w:r w:rsidRPr="009F2AB9">
        <w:rPr>
          <w:rFonts w:ascii="Calibri" w:hAnsi="Calibri" w:cs="Calibri"/>
        </w:rPr>
        <w:t xml:space="preserve"> en España, periodistas</w:t>
      </w:r>
      <w:r w:rsidR="00B61B11">
        <w:rPr>
          <w:rFonts w:ascii="Calibri" w:hAnsi="Calibri" w:cs="Calibri"/>
        </w:rPr>
        <w:t xml:space="preserve"> </w:t>
      </w:r>
      <w:r w:rsidRPr="009F2AB9">
        <w:rPr>
          <w:rFonts w:ascii="Calibri" w:hAnsi="Calibri" w:cs="Calibri"/>
        </w:rPr>
        <w:t>y medios de comunicación.</w:t>
      </w:r>
    </w:p>
    <w:p w14:paraId="7FB33A27" w14:textId="322BA734" w:rsidR="009F2AB9" w:rsidRPr="009F2AB9" w:rsidRDefault="009F2AB9" w:rsidP="00B91C0E">
      <w:pPr>
        <w:numPr>
          <w:ilvl w:val="0"/>
          <w:numId w:val="2"/>
        </w:numPr>
        <w:rPr>
          <w:rFonts w:ascii="Calibri" w:hAnsi="Calibri" w:cs="Calibri"/>
        </w:rPr>
      </w:pPr>
      <w:r w:rsidRPr="009F2AB9">
        <w:rPr>
          <w:rFonts w:ascii="Calibri" w:hAnsi="Calibri" w:cs="Calibri"/>
        </w:rPr>
        <w:t>No podrán participar quienes hayan sido premiados en la edición anterior.</w:t>
      </w:r>
    </w:p>
    <w:p w14:paraId="19CAF46A" w14:textId="4A63A2B9" w:rsidR="009F2AB9" w:rsidRPr="009F2AB9" w:rsidRDefault="009F2AB9" w:rsidP="00B91C0E">
      <w:pPr>
        <w:rPr>
          <w:rFonts w:ascii="Calibri" w:hAnsi="Calibri" w:cs="Calibri"/>
        </w:rPr>
      </w:pPr>
    </w:p>
    <w:p w14:paraId="1A0F3EEE" w14:textId="77777777" w:rsidR="009F2AB9" w:rsidRPr="009F2AB9" w:rsidRDefault="009F2AB9" w:rsidP="00B91C0E">
      <w:pPr>
        <w:rPr>
          <w:rFonts w:ascii="Calibri" w:hAnsi="Calibri" w:cs="Calibri"/>
        </w:rPr>
      </w:pPr>
      <w:r w:rsidRPr="009F2AB9">
        <w:rPr>
          <w:rFonts w:ascii="Calibri" w:hAnsi="Calibri" w:cs="Calibri"/>
          <w:b/>
          <w:bCs/>
        </w:rPr>
        <w:t>4. Requisitos de los trabajos</w:t>
      </w:r>
    </w:p>
    <w:p w14:paraId="55EE01AF" w14:textId="18364874" w:rsidR="009F2AB9" w:rsidRPr="009F2AB9" w:rsidRDefault="009F2AB9" w:rsidP="00B91C0E">
      <w:pPr>
        <w:numPr>
          <w:ilvl w:val="0"/>
          <w:numId w:val="3"/>
        </w:numPr>
        <w:rPr>
          <w:rFonts w:ascii="Calibri" w:hAnsi="Calibri" w:cs="Calibri"/>
        </w:rPr>
      </w:pPr>
      <w:r w:rsidRPr="009F2AB9">
        <w:rPr>
          <w:rFonts w:ascii="Calibri" w:hAnsi="Calibri" w:cs="Calibri"/>
        </w:rPr>
        <w:t>Los podcasts deben tratar temas relacionados con la Psicología y reflejar su función social y científica</w:t>
      </w:r>
      <w:r w:rsidR="00CE739E">
        <w:rPr>
          <w:rFonts w:ascii="Calibri" w:hAnsi="Calibri" w:cs="Calibri"/>
        </w:rPr>
        <w:t xml:space="preserve"> ante problemáticas actuales.</w:t>
      </w:r>
    </w:p>
    <w:p w14:paraId="26C36C85" w14:textId="77777777" w:rsidR="009F2AB9" w:rsidRPr="009F2AB9" w:rsidRDefault="009F2AB9" w:rsidP="00B91C0E">
      <w:pPr>
        <w:numPr>
          <w:ilvl w:val="0"/>
          <w:numId w:val="3"/>
        </w:numPr>
        <w:rPr>
          <w:rFonts w:ascii="Calibri" w:hAnsi="Calibri" w:cs="Calibri"/>
        </w:rPr>
      </w:pPr>
      <w:r w:rsidRPr="009F2AB9">
        <w:rPr>
          <w:rFonts w:ascii="Calibri" w:hAnsi="Calibri" w:cs="Calibri"/>
        </w:rPr>
        <w:t>Se podrán presentar un máximo de tres episodios por candidatura.</w:t>
      </w:r>
    </w:p>
    <w:p w14:paraId="3226EAE8" w14:textId="69541B28" w:rsidR="009F2AB9" w:rsidRPr="009F2AB9" w:rsidRDefault="009F2AB9" w:rsidP="00B91C0E">
      <w:pPr>
        <w:numPr>
          <w:ilvl w:val="0"/>
          <w:numId w:val="3"/>
        </w:numPr>
        <w:rPr>
          <w:rFonts w:ascii="Calibri" w:hAnsi="Calibri" w:cs="Calibri"/>
        </w:rPr>
      </w:pPr>
      <w:r w:rsidRPr="009F2AB9">
        <w:rPr>
          <w:rFonts w:ascii="Calibri" w:hAnsi="Calibri" w:cs="Calibri"/>
        </w:rPr>
        <w:t xml:space="preserve">Deben haber sido publicados entre el </w:t>
      </w:r>
      <w:r w:rsidRPr="009F2AB9">
        <w:rPr>
          <w:rFonts w:ascii="Calibri" w:hAnsi="Calibri" w:cs="Calibri"/>
          <w:b/>
          <w:bCs/>
        </w:rPr>
        <w:t>1 de septiembre de 202</w:t>
      </w:r>
      <w:r w:rsidR="00192712">
        <w:rPr>
          <w:rFonts w:ascii="Calibri" w:hAnsi="Calibri" w:cs="Calibri"/>
          <w:b/>
          <w:bCs/>
        </w:rPr>
        <w:t>5</w:t>
      </w:r>
      <w:r w:rsidRPr="009F2AB9">
        <w:rPr>
          <w:rFonts w:ascii="Calibri" w:hAnsi="Calibri" w:cs="Calibri"/>
          <w:b/>
          <w:bCs/>
        </w:rPr>
        <w:t xml:space="preserve"> y el 1 de septiembre de 202</w:t>
      </w:r>
      <w:r w:rsidR="002862F0">
        <w:rPr>
          <w:rFonts w:ascii="Calibri" w:hAnsi="Calibri" w:cs="Calibri"/>
          <w:b/>
          <w:bCs/>
        </w:rPr>
        <w:t>6</w:t>
      </w:r>
      <w:r w:rsidRPr="009F2AB9">
        <w:rPr>
          <w:rFonts w:ascii="Calibri" w:hAnsi="Calibri" w:cs="Calibri"/>
        </w:rPr>
        <w:t>.</w:t>
      </w:r>
    </w:p>
    <w:p w14:paraId="1A0E8FCA" w14:textId="315FCB9C" w:rsidR="009F2AB9" w:rsidRPr="009F2AB9" w:rsidRDefault="009F2AB9" w:rsidP="00B91C0E">
      <w:pPr>
        <w:numPr>
          <w:ilvl w:val="0"/>
          <w:numId w:val="3"/>
        </w:numPr>
        <w:rPr>
          <w:rFonts w:ascii="Calibri" w:hAnsi="Calibri" w:cs="Calibri"/>
        </w:rPr>
      </w:pPr>
      <w:r w:rsidRPr="009F2AB9">
        <w:rPr>
          <w:rFonts w:ascii="Calibri" w:hAnsi="Calibri" w:cs="Calibri"/>
        </w:rPr>
        <w:t xml:space="preserve">Se aceptan contenidos publicados en medios españoles o plataformas como </w:t>
      </w:r>
      <w:proofErr w:type="spellStart"/>
      <w:r w:rsidRPr="009F2AB9">
        <w:rPr>
          <w:rFonts w:ascii="Calibri" w:hAnsi="Calibri" w:cs="Calibri"/>
        </w:rPr>
        <w:t>Ivoox</w:t>
      </w:r>
      <w:proofErr w:type="spellEnd"/>
      <w:r w:rsidRPr="009F2AB9">
        <w:rPr>
          <w:rFonts w:ascii="Calibri" w:hAnsi="Calibri" w:cs="Calibri"/>
        </w:rPr>
        <w:t xml:space="preserve">, Spotify, Apple Podcast, </w:t>
      </w:r>
      <w:proofErr w:type="spellStart"/>
      <w:r w:rsidRPr="009F2AB9">
        <w:rPr>
          <w:rFonts w:ascii="Calibri" w:hAnsi="Calibri" w:cs="Calibri"/>
        </w:rPr>
        <w:t>Podimo</w:t>
      </w:r>
      <w:proofErr w:type="spellEnd"/>
      <w:r w:rsidRPr="009F2AB9">
        <w:rPr>
          <w:rFonts w:ascii="Calibri" w:hAnsi="Calibri" w:cs="Calibri"/>
        </w:rPr>
        <w:t xml:space="preserve"> o YouTube</w:t>
      </w:r>
      <w:r w:rsidR="00CE739E">
        <w:rPr>
          <w:rFonts w:ascii="Calibri" w:hAnsi="Calibri" w:cs="Calibri"/>
        </w:rPr>
        <w:t>, entre otras</w:t>
      </w:r>
      <w:r w:rsidRPr="009F2AB9">
        <w:rPr>
          <w:rFonts w:ascii="Calibri" w:hAnsi="Calibri" w:cs="Calibri"/>
        </w:rPr>
        <w:t>.</w:t>
      </w:r>
    </w:p>
    <w:p w14:paraId="3BAEF321" w14:textId="47913D01" w:rsidR="009F2AB9" w:rsidRPr="009F2AB9" w:rsidRDefault="00352FEB" w:rsidP="00B91C0E">
      <w:pPr>
        <w:numPr>
          <w:ilvl w:val="0"/>
          <w:numId w:val="3"/>
        </w:numPr>
        <w:rPr>
          <w:rFonts w:ascii="Calibri" w:hAnsi="Calibri" w:cs="Calibri"/>
        </w:rPr>
      </w:pPr>
      <w:r>
        <w:rPr>
          <w:rFonts w:ascii="Calibri" w:hAnsi="Calibri" w:cs="Calibri"/>
        </w:rPr>
        <w:t>Tienen que haber sido emitidos en</w:t>
      </w:r>
      <w:r w:rsidR="009F2AB9" w:rsidRPr="009F2AB9">
        <w:rPr>
          <w:rFonts w:ascii="Calibri" w:hAnsi="Calibri" w:cs="Calibri"/>
        </w:rPr>
        <w:t xml:space="preserve"> </w:t>
      </w:r>
      <w:r w:rsidRPr="00352FEB">
        <w:rPr>
          <w:rFonts w:ascii="Calibri" w:hAnsi="Calibri" w:cs="Calibri"/>
          <w:b/>
          <w:bCs/>
        </w:rPr>
        <w:t>c</w:t>
      </w:r>
      <w:r w:rsidR="009F2AB9" w:rsidRPr="009F2AB9">
        <w:rPr>
          <w:rFonts w:ascii="Calibri" w:hAnsi="Calibri" w:cs="Calibri"/>
          <w:b/>
          <w:bCs/>
        </w:rPr>
        <w:t>astellano</w:t>
      </w:r>
      <w:r w:rsidR="009F2AB9" w:rsidRPr="009F2AB9">
        <w:rPr>
          <w:rFonts w:ascii="Calibri" w:hAnsi="Calibri" w:cs="Calibri"/>
        </w:rPr>
        <w:t>.</w:t>
      </w:r>
    </w:p>
    <w:p w14:paraId="41B1FC0D" w14:textId="77777777" w:rsidR="009F2AB9" w:rsidRPr="009F2AB9" w:rsidRDefault="009F2AB9" w:rsidP="00B91C0E">
      <w:pPr>
        <w:numPr>
          <w:ilvl w:val="0"/>
          <w:numId w:val="3"/>
        </w:numPr>
        <w:rPr>
          <w:rFonts w:ascii="Calibri" w:hAnsi="Calibri" w:cs="Calibri"/>
        </w:rPr>
      </w:pPr>
      <w:r w:rsidRPr="009F2AB9">
        <w:rPr>
          <w:rFonts w:ascii="Calibri" w:hAnsi="Calibri" w:cs="Calibri"/>
        </w:rPr>
        <w:t>Las creaciones pueden ser en directo o editadas.</w:t>
      </w:r>
    </w:p>
    <w:p w14:paraId="641F4800" w14:textId="28DD3C6B" w:rsidR="009F2AB9" w:rsidRPr="009F2AB9" w:rsidRDefault="009F2AB9" w:rsidP="00B91C0E">
      <w:pPr>
        <w:rPr>
          <w:rFonts w:ascii="Calibri" w:hAnsi="Calibri" w:cs="Calibri"/>
        </w:rPr>
      </w:pPr>
    </w:p>
    <w:p w14:paraId="1F1A1A91" w14:textId="2FF712A2" w:rsidR="009F2AB9" w:rsidRPr="009F2AB9" w:rsidRDefault="009F2AB9" w:rsidP="00B91C0E">
      <w:pPr>
        <w:rPr>
          <w:rFonts w:ascii="Calibri" w:hAnsi="Calibri" w:cs="Calibri"/>
        </w:rPr>
      </w:pPr>
      <w:r w:rsidRPr="009F2AB9">
        <w:rPr>
          <w:rFonts w:ascii="Calibri" w:hAnsi="Calibri" w:cs="Calibri"/>
          <w:b/>
          <w:bCs/>
        </w:rPr>
        <w:t xml:space="preserve">5. Cómo </w:t>
      </w:r>
      <w:r w:rsidR="009C0C23">
        <w:rPr>
          <w:rFonts w:ascii="Calibri" w:hAnsi="Calibri" w:cs="Calibri"/>
          <w:b/>
          <w:bCs/>
        </w:rPr>
        <w:t xml:space="preserve">y cuándo </w:t>
      </w:r>
      <w:r w:rsidRPr="009F2AB9">
        <w:rPr>
          <w:rFonts w:ascii="Calibri" w:hAnsi="Calibri" w:cs="Calibri"/>
          <w:b/>
          <w:bCs/>
        </w:rPr>
        <w:t xml:space="preserve">presentar </w:t>
      </w:r>
      <w:r w:rsidR="00A23673">
        <w:rPr>
          <w:rFonts w:ascii="Calibri" w:hAnsi="Calibri" w:cs="Calibri"/>
          <w:b/>
          <w:bCs/>
        </w:rPr>
        <w:t>las</w:t>
      </w:r>
      <w:r w:rsidRPr="009F2AB9">
        <w:rPr>
          <w:rFonts w:ascii="Calibri" w:hAnsi="Calibri" w:cs="Calibri"/>
          <w:b/>
          <w:bCs/>
        </w:rPr>
        <w:t xml:space="preserve"> candidatura</w:t>
      </w:r>
      <w:r w:rsidR="00A23673">
        <w:rPr>
          <w:rFonts w:ascii="Calibri" w:hAnsi="Calibri" w:cs="Calibri"/>
          <w:b/>
          <w:bCs/>
        </w:rPr>
        <w:t>s</w:t>
      </w:r>
    </w:p>
    <w:p w14:paraId="4779FC1A" w14:textId="6223AF97" w:rsidR="009F2AB9" w:rsidRPr="009F2AB9" w:rsidRDefault="009F2AB9" w:rsidP="00B91C0E">
      <w:pPr>
        <w:rPr>
          <w:rFonts w:ascii="Calibri" w:hAnsi="Calibri" w:cs="Calibri"/>
        </w:rPr>
      </w:pPr>
      <w:r w:rsidRPr="009F2AB9">
        <w:rPr>
          <w:rFonts w:ascii="Calibri" w:hAnsi="Calibri" w:cs="Calibri"/>
        </w:rPr>
        <w:t xml:space="preserve">Envía un correo a </w:t>
      </w:r>
      <w:r w:rsidRPr="009F2AB9">
        <w:rPr>
          <w:rFonts w:ascii="Calibri" w:hAnsi="Calibri" w:cs="Calibri"/>
          <w:b/>
          <w:bCs/>
        </w:rPr>
        <w:t>premiopodcast.fcopm@cop.es</w:t>
      </w:r>
      <w:r w:rsidRPr="009F2AB9">
        <w:rPr>
          <w:rFonts w:ascii="Calibri" w:hAnsi="Calibri" w:cs="Calibri"/>
        </w:rPr>
        <w:t xml:space="preserve"> con:</w:t>
      </w:r>
    </w:p>
    <w:p w14:paraId="2DC9399A" w14:textId="77777777" w:rsidR="009F2AB9" w:rsidRPr="009F2AB9" w:rsidRDefault="009F2AB9" w:rsidP="00B91C0E">
      <w:pPr>
        <w:numPr>
          <w:ilvl w:val="0"/>
          <w:numId w:val="4"/>
        </w:numPr>
        <w:rPr>
          <w:rFonts w:ascii="Calibri" w:hAnsi="Calibri" w:cs="Calibri"/>
        </w:rPr>
      </w:pPr>
      <w:r w:rsidRPr="009F2AB9">
        <w:rPr>
          <w:rFonts w:ascii="Calibri" w:hAnsi="Calibri" w:cs="Calibri"/>
        </w:rPr>
        <w:t>Nombre completo del/la autor/a o autores/as.</w:t>
      </w:r>
    </w:p>
    <w:p w14:paraId="1BB39FB7" w14:textId="77777777" w:rsidR="009F2AB9" w:rsidRPr="009F2AB9" w:rsidRDefault="009F2AB9" w:rsidP="00B91C0E">
      <w:pPr>
        <w:numPr>
          <w:ilvl w:val="0"/>
          <w:numId w:val="4"/>
        </w:numPr>
        <w:rPr>
          <w:rFonts w:ascii="Calibri" w:hAnsi="Calibri" w:cs="Calibri"/>
        </w:rPr>
      </w:pPr>
      <w:r w:rsidRPr="009F2AB9">
        <w:rPr>
          <w:rFonts w:ascii="Calibri" w:hAnsi="Calibri" w:cs="Calibri"/>
        </w:rPr>
        <w:t>Medio o plataforma de publicación.</w:t>
      </w:r>
    </w:p>
    <w:p w14:paraId="5502EFFE" w14:textId="77777777" w:rsidR="009F2AB9" w:rsidRPr="009F2AB9" w:rsidRDefault="009F2AB9" w:rsidP="00B91C0E">
      <w:pPr>
        <w:numPr>
          <w:ilvl w:val="0"/>
          <w:numId w:val="4"/>
        </w:numPr>
        <w:rPr>
          <w:rFonts w:ascii="Calibri" w:hAnsi="Calibri" w:cs="Calibri"/>
        </w:rPr>
      </w:pPr>
      <w:r w:rsidRPr="009F2AB9">
        <w:rPr>
          <w:rFonts w:ascii="Calibri" w:hAnsi="Calibri" w:cs="Calibri"/>
        </w:rPr>
        <w:t>Teléfono y correo de contacto.</w:t>
      </w:r>
    </w:p>
    <w:p w14:paraId="6CBDCC2C" w14:textId="77777777" w:rsidR="009F2AB9" w:rsidRPr="009F2AB9" w:rsidRDefault="009F2AB9" w:rsidP="00B91C0E">
      <w:pPr>
        <w:numPr>
          <w:ilvl w:val="0"/>
          <w:numId w:val="4"/>
        </w:numPr>
        <w:rPr>
          <w:rFonts w:ascii="Calibri" w:hAnsi="Calibri" w:cs="Calibri"/>
        </w:rPr>
      </w:pPr>
      <w:r w:rsidRPr="009F2AB9">
        <w:rPr>
          <w:rFonts w:ascii="Calibri" w:hAnsi="Calibri" w:cs="Calibri"/>
        </w:rPr>
        <w:lastRenderedPageBreak/>
        <w:t>Acreditación de autoría (firma en la publicación o documento adjunto).</w:t>
      </w:r>
    </w:p>
    <w:p w14:paraId="484E9936" w14:textId="38B4BF98" w:rsidR="009F2AB9" w:rsidRPr="009F2AB9" w:rsidRDefault="009F2AB9" w:rsidP="00B91C0E">
      <w:pPr>
        <w:numPr>
          <w:ilvl w:val="0"/>
          <w:numId w:val="4"/>
        </w:numPr>
        <w:rPr>
          <w:rFonts w:ascii="Calibri" w:hAnsi="Calibri" w:cs="Calibri"/>
        </w:rPr>
      </w:pPr>
      <w:r w:rsidRPr="009F2AB9">
        <w:rPr>
          <w:rFonts w:ascii="Calibri" w:hAnsi="Calibri" w:cs="Calibri"/>
        </w:rPr>
        <w:t>Archivos en formato MP3 o enlace al episodio</w:t>
      </w:r>
      <w:r w:rsidR="00BC0F4A">
        <w:rPr>
          <w:rFonts w:ascii="Calibri" w:hAnsi="Calibri" w:cs="Calibri"/>
        </w:rPr>
        <w:t>, con la mejor calidad de audio posible</w:t>
      </w:r>
      <w:r w:rsidRPr="009F2AB9">
        <w:rPr>
          <w:rFonts w:ascii="Calibri" w:hAnsi="Calibri" w:cs="Calibri"/>
        </w:rPr>
        <w:t>.</w:t>
      </w:r>
    </w:p>
    <w:p w14:paraId="0A5895BF" w14:textId="77777777" w:rsidR="009F2AB9" w:rsidRDefault="009F2AB9" w:rsidP="00B91C0E">
      <w:pPr>
        <w:numPr>
          <w:ilvl w:val="0"/>
          <w:numId w:val="4"/>
        </w:numPr>
        <w:rPr>
          <w:rFonts w:ascii="Calibri" w:hAnsi="Calibri" w:cs="Calibri"/>
        </w:rPr>
      </w:pPr>
      <w:r w:rsidRPr="009F2AB9">
        <w:rPr>
          <w:rFonts w:ascii="Calibri" w:hAnsi="Calibri" w:cs="Calibri"/>
        </w:rPr>
        <w:t>Guion del programa en formato PDF o Word.</w:t>
      </w:r>
    </w:p>
    <w:p w14:paraId="6D2A5E20" w14:textId="27CFAF3A" w:rsidR="00BB0C2D" w:rsidRPr="00313A9E" w:rsidRDefault="00BB0C2D" w:rsidP="00B91C0E">
      <w:pPr>
        <w:numPr>
          <w:ilvl w:val="0"/>
          <w:numId w:val="4"/>
        </w:numPr>
        <w:rPr>
          <w:rFonts w:ascii="Calibri" w:hAnsi="Calibri" w:cs="Calibri"/>
          <w:b/>
          <w:bCs/>
        </w:rPr>
      </w:pPr>
      <w:r>
        <w:rPr>
          <w:rFonts w:ascii="Calibri" w:hAnsi="Calibri" w:cs="Calibri"/>
        </w:rPr>
        <w:t xml:space="preserve">En caso de concurrir como profesional de la Psicología, </w:t>
      </w:r>
      <w:r w:rsidR="000E4D10">
        <w:rPr>
          <w:rFonts w:ascii="Calibri" w:hAnsi="Calibri" w:cs="Calibri"/>
        </w:rPr>
        <w:t xml:space="preserve">indicar </w:t>
      </w:r>
      <w:r w:rsidR="000E4D10" w:rsidRPr="00313A9E">
        <w:rPr>
          <w:rFonts w:ascii="Calibri" w:hAnsi="Calibri" w:cs="Calibri"/>
          <w:b/>
          <w:bCs/>
        </w:rPr>
        <w:t>número de colegiación</w:t>
      </w:r>
      <w:r w:rsidR="0025362D" w:rsidRPr="00313A9E">
        <w:rPr>
          <w:rFonts w:ascii="Calibri" w:hAnsi="Calibri" w:cs="Calibri"/>
          <w:b/>
          <w:bCs/>
        </w:rPr>
        <w:t>.</w:t>
      </w:r>
    </w:p>
    <w:p w14:paraId="46C0B031" w14:textId="77777777" w:rsidR="007E489D" w:rsidRPr="009F2AB9" w:rsidRDefault="007E489D" w:rsidP="007E489D">
      <w:pPr>
        <w:ind w:left="720"/>
        <w:rPr>
          <w:rFonts w:ascii="Calibri" w:hAnsi="Calibri" w:cs="Calibri"/>
        </w:rPr>
      </w:pPr>
    </w:p>
    <w:p w14:paraId="03756DCC" w14:textId="77777777" w:rsidR="009F2AB9" w:rsidRPr="009F2AB9" w:rsidRDefault="009F2AB9" w:rsidP="00B91C0E">
      <w:pPr>
        <w:rPr>
          <w:rFonts w:ascii="Calibri" w:hAnsi="Calibri" w:cs="Calibri"/>
        </w:rPr>
      </w:pPr>
      <w:r w:rsidRPr="009F2AB9">
        <w:rPr>
          <w:rFonts w:ascii="Calibri" w:hAnsi="Calibri" w:cs="Calibri"/>
          <w:b/>
          <w:bCs/>
        </w:rPr>
        <w:t>Fechas clave:</w:t>
      </w:r>
    </w:p>
    <w:p w14:paraId="4B01E16F" w14:textId="05D5F747" w:rsidR="009F2AB9" w:rsidRPr="009F2AB9" w:rsidRDefault="009F2AB9" w:rsidP="00B91C0E">
      <w:pPr>
        <w:numPr>
          <w:ilvl w:val="0"/>
          <w:numId w:val="5"/>
        </w:numPr>
        <w:rPr>
          <w:rFonts w:ascii="Calibri" w:hAnsi="Calibri" w:cs="Calibri"/>
        </w:rPr>
      </w:pPr>
      <w:r w:rsidRPr="009F2AB9">
        <w:rPr>
          <w:rFonts w:ascii="Calibri" w:hAnsi="Calibri" w:cs="Calibri"/>
        </w:rPr>
        <w:t>Apertura de candidaturas: 1 de septiembre de 202</w:t>
      </w:r>
      <w:r w:rsidR="005F3216">
        <w:rPr>
          <w:rFonts w:ascii="Calibri" w:hAnsi="Calibri" w:cs="Calibri"/>
        </w:rPr>
        <w:t>6</w:t>
      </w:r>
      <w:r w:rsidR="007F04F3">
        <w:rPr>
          <w:rFonts w:ascii="Calibri" w:hAnsi="Calibri" w:cs="Calibri"/>
        </w:rPr>
        <w:t>.</w:t>
      </w:r>
    </w:p>
    <w:p w14:paraId="22322D40" w14:textId="41AA1226" w:rsidR="009F2AB9" w:rsidRPr="009F2AB9" w:rsidRDefault="009F2AB9" w:rsidP="00B91C0E">
      <w:pPr>
        <w:numPr>
          <w:ilvl w:val="0"/>
          <w:numId w:val="5"/>
        </w:numPr>
        <w:rPr>
          <w:rFonts w:ascii="Calibri" w:hAnsi="Calibri" w:cs="Calibri"/>
        </w:rPr>
      </w:pPr>
      <w:r w:rsidRPr="009F2AB9">
        <w:rPr>
          <w:rFonts w:ascii="Calibri" w:hAnsi="Calibri" w:cs="Calibri"/>
        </w:rPr>
        <w:t>Cierre: 30 de septiembre de 202</w:t>
      </w:r>
      <w:r w:rsidR="005F3216">
        <w:rPr>
          <w:rFonts w:ascii="Calibri" w:hAnsi="Calibri" w:cs="Calibri"/>
        </w:rPr>
        <w:t>6</w:t>
      </w:r>
      <w:r w:rsidR="007F04F3">
        <w:rPr>
          <w:rFonts w:ascii="Calibri" w:hAnsi="Calibri" w:cs="Calibri"/>
        </w:rPr>
        <w:t>.</w:t>
      </w:r>
    </w:p>
    <w:p w14:paraId="79FEC67D" w14:textId="0FEAE36F" w:rsidR="009F2AB9" w:rsidRPr="009F2AB9" w:rsidRDefault="009F2AB9" w:rsidP="00B91C0E">
      <w:pPr>
        <w:numPr>
          <w:ilvl w:val="0"/>
          <w:numId w:val="5"/>
        </w:numPr>
        <w:rPr>
          <w:rFonts w:ascii="Calibri" w:hAnsi="Calibri" w:cs="Calibri"/>
        </w:rPr>
      </w:pPr>
      <w:r w:rsidRPr="009F2AB9">
        <w:rPr>
          <w:rFonts w:ascii="Calibri" w:hAnsi="Calibri" w:cs="Calibri"/>
        </w:rPr>
        <w:t xml:space="preserve">Fallo del jurado: </w:t>
      </w:r>
      <w:r w:rsidR="00000C90">
        <w:rPr>
          <w:rFonts w:ascii="Calibri" w:hAnsi="Calibri" w:cs="Calibri"/>
        </w:rPr>
        <w:t>noviembre</w:t>
      </w:r>
      <w:r w:rsidRPr="009F2AB9">
        <w:rPr>
          <w:rFonts w:ascii="Calibri" w:hAnsi="Calibri" w:cs="Calibri"/>
        </w:rPr>
        <w:t xml:space="preserve"> de 202</w:t>
      </w:r>
      <w:r w:rsidR="005F3216">
        <w:rPr>
          <w:rFonts w:ascii="Calibri" w:hAnsi="Calibri" w:cs="Calibri"/>
        </w:rPr>
        <w:t>6</w:t>
      </w:r>
      <w:r w:rsidR="007F04F3">
        <w:rPr>
          <w:rFonts w:ascii="Calibri" w:hAnsi="Calibri" w:cs="Calibri"/>
        </w:rPr>
        <w:t>.</w:t>
      </w:r>
    </w:p>
    <w:p w14:paraId="3E11AC3C" w14:textId="3C411C08" w:rsidR="009F2AB9" w:rsidRPr="009F2AB9" w:rsidRDefault="009F2AB9" w:rsidP="00B91C0E">
      <w:pPr>
        <w:rPr>
          <w:rFonts w:ascii="Calibri" w:hAnsi="Calibri" w:cs="Calibri"/>
        </w:rPr>
      </w:pPr>
    </w:p>
    <w:p w14:paraId="47095955" w14:textId="77777777" w:rsidR="009F2AB9" w:rsidRPr="009F2AB9" w:rsidRDefault="009F2AB9" w:rsidP="00B91C0E">
      <w:pPr>
        <w:rPr>
          <w:rFonts w:ascii="Calibri" w:hAnsi="Calibri" w:cs="Calibri"/>
        </w:rPr>
      </w:pPr>
      <w:r w:rsidRPr="009F2AB9">
        <w:rPr>
          <w:rFonts w:ascii="Calibri" w:hAnsi="Calibri" w:cs="Calibri"/>
          <w:b/>
          <w:bCs/>
        </w:rPr>
        <w:t>6. Jurado y criterios de evaluación</w:t>
      </w:r>
    </w:p>
    <w:p w14:paraId="13FEB118" w14:textId="504F7834" w:rsidR="002B6B0D" w:rsidRPr="009F2AB9" w:rsidRDefault="002B6B0D" w:rsidP="00B91C0E">
      <w:pPr>
        <w:numPr>
          <w:ilvl w:val="0"/>
          <w:numId w:val="6"/>
        </w:numPr>
        <w:rPr>
          <w:rFonts w:ascii="Calibri" w:hAnsi="Calibri" w:cs="Calibri"/>
        </w:rPr>
      </w:pPr>
      <w:r>
        <w:rPr>
          <w:rFonts w:ascii="Calibri" w:hAnsi="Calibri" w:cs="Calibri"/>
        </w:rPr>
        <w:t>El Jurado e</w:t>
      </w:r>
      <w:r w:rsidR="009F2AB9" w:rsidRPr="009F2AB9">
        <w:rPr>
          <w:rFonts w:ascii="Calibri" w:hAnsi="Calibri" w:cs="Calibri"/>
        </w:rPr>
        <w:t>stará compuesto por un número impar de miembros designados por la Fundación, incluyendo un miembro del patronato, profesionales del Periodismo y de la Psicología (al menos uno/a con experiencia en divulgación), y el Departamento de Comunicación como Secretaría.</w:t>
      </w:r>
    </w:p>
    <w:p w14:paraId="516AFE8B" w14:textId="5B54425C" w:rsidR="009F2AB9" w:rsidRPr="009F2AB9" w:rsidRDefault="009F2AB9" w:rsidP="00B91C0E">
      <w:pPr>
        <w:numPr>
          <w:ilvl w:val="0"/>
          <w:numId w:val="6"/>
        </w:numPr>
        <w:rPr>
          <w:rFonts w:ascii="Calibri" w:hAnsi="Calibri" w:cs="Calibri"/>
        </w:rPr>
      </w:pPr>
      <w:r w:rsidRPr="009F2AB9">
        <w:rPr>
          <w:rFonts w:ascii="Calibri" w:hAnsi="Calibri" w:cs="Calibri"/>
        </w:rPr>
        <w:t>Los criterios orientativos de valoración</w:t>
      </w:r>
      <w:r w:rsidRPr="00137178">
        <w:rPr>
          <w:rFonts w:ascii="Calibri" w:hAnsi="Calibri" w:cs="Calibri"/>
        </w:rPr>
        <w:t xml:space="preserve"> internamente definidos por el Jurado</w:t>
      </w:r>
      <w:r w:rsidRPr="009F2AB9">
        <w:rPr>
          <w:rFonts w:ascii="Calibri" w:hAnsi="Calibri" w:cs="Calibri"/>
        </w:rPr>
        <w:t xml:space="preserve"> serán:</w:t>
      </w:r>
    </w:p>
    <w:p w14:paraId="21C373A9" w14:textId="77777777" w:rsidR="00EC06EB" w:rsidRPr="009256B7" w:rsidRDefault="00EC06EB" w:rsidP="00B91C0E">
      <w:pPr>
        <w:numPr>
          <w:ilvl w:val="1"/>
          <w:numId w:val="6"/>
        </w:numPr>
        <w:rPr>
          <w:rFonts w:ascii="Calibri" w:hAnsi="Calibri" w:cs="Calibri"/>
        </w:rPr>
      </w:pPr>
      <w:r w:rsidRPr="009F2AB9">
        <w:rPr>
          <w:rFonts w:ascii="Calibri" w:hAnsi="Calibri" w:cs="Calibri"/>
        </w:rPr>
        <w:t xml:space="preserve">Originalidad e innovación </w:t>
      </w:r>
    </w:p>
    <w:p w14:paraId="10B40532" w14:textId="17FB21CE" w:rsidR="009F2AB9" w:rsidRDefault="009F2AB9" w:rsidP="00B91C0E">
      <w:pPr>
        <w:numPr>
          <w:ilvl w:val="1"/>
          <w:numId w:val="6"/>
        </w:numPr>
        <w:rPr>
          <w:rFonts w:ascii="Calibri" w:hAnsi="Calibri" w:cs="Calibri"/>
        </w:rPr>
      </w:pPr>
      <w:r w:rsidRPr="009F2AB9">
        <w:rPr>
          <w:rFonts w:ascii="Calibri" w:hAnsi="Calibri" w:cs="Calibri"/>
        </w:rPr>
        <w:t xml:space="preserve">Rigor </w:t>
      </w:r>
      <w:r w:rsidR="00B63622" w:rsidRPr="00137178">
        <w:rPr>
          <w:rFonts w:ascii="Calibri" w:hAnsi="Calibri" w:cs="Calibri"/>
        </w:rPr>
        <w:t>científico</w:t>
      </w:r>
    </w:p>
    <w:p w14:paraId="562B4142" w14:textId="458B23E5" w:rsidR="00EC06EB" w:rsidRPr="00EC06EB" w:rsidRDefault="00EC06EB" w:rsidP="00B91C0E">
      <w:pPr>
        <w:numPr>
          <w:ilvl w:val="1"/>
          <w:numId w:val="6"/>
        </w:numPr>
        <w:rPr>
          <w:rFonts w:ascii="Calibri" w:hAnsi="Calibri" w:cs="Calibri"/>
        </w:rPr>
      </w:pPr>
      <w:r>
        <w:rPr>
          <w:rFonts w:ascii="Calibri" w:hAnsi="Calibri" w:cs="Calibri"/>
        </w:rPr>
        <w:t>Relevancia</w:t>
      </w:r>
      <w:r w:rsidRPr="009F2AB9">
        <w:rPr>
          <w:rFonts w:ascii="Calibri" w:hAnsi="Calibri" w:cs="Calibri"/>
        </w:rPr>
        <w:t xml:space="preserve"> social </w:t>
      </w:r>
    </w:p>
    <w:p w14:paraId="65381BD0" w14:textId="1C054ABD" w:rsidR="009F2AB9" w:rsidRPr="009F2AB9" w:rsidRDefault="009F2AB9" w:rsidP="00B91C0E">
      <w:pPr>
        <w:numPr>
          <w:ilvl w:val="1"/>
          <w:numId w:val="6"/>
        </w:numPr>
        <w:rPr>
          <w:rFonts w:ascii="Calibri" w:hAnsi="Calibri" w:cs="Calibri"/>
        </w:rPr>
      </w:pPr>
      <w:r w:rsidRPr="009F2AB9">
        <w:rPr>
          <w:rFonts w:ascii="Calibri" w:hAnsi="Calibri" w:cs="Calibri"/>
        </w:rPr>
        <w:t>Claridad y accesibilidad del lenguaje</w:t>
      </w:r>
    </w:p>
    <w:p w14:paraId="348FF3CC" w14:textId="2FC0B661" w:rsidR="009F2AB9" w:rsidRPr="009F2AB9" w:rsidRDefault="009F2AB9" w:rsidP="00B91C0E">
      <w:pPr>
        <w:numPr>
          <w:ilvl w:val="1"/>
          <w:numId w:val="6"/>
        </w:numPr>
        <w:rPr>
          <w:rFonts w:ascii="Calibri" w:hAnsi="Calibri" w:cs="Calibri"/>
        </w:rPr>
      </w:pPr>
      <w:r w:rsidRPr="009F2AB9">
        <w:rPr>
          <w:rFonts w:ascii="Calibri" w:hAnsi="Calibri" w:cs="Calibri"/>
        </w:rPr>
        <w:t xml:space="preserve">Calidad técnica del </w:t>
      </w:r>
      <w:r w:rsidR="00B63622" w:rsidRPr="00137178">
        <w:rPr>
          <w:rFonts w:ascii="Calibri" w:hAnsi="Calibri" w:cs="Calibri"/>
        </w:rPr>
        <w:t>formato</w:t>
      </w:r>
      <w:r w:rsidRPr="009F2AB9">
        <w:rPr>
          <w:rFonts w:ascii="Calibri" w:hAnsi="Calibri" w:cs="Calibri"/>
        </w:rPr>
        <w:t xml:space="preserve"> </w:t>
      </w:r>
    </w:p>
    <w:p w14:paraId="05B91E93" w14:textId="69FD8573" w:rsidR="009F2AB9" w:rsidRDefault="009F2AB9" w:rsidP="00B91C0E">
      <w:pPr>
        <w:numPr>
          <w:ilvl w:val="0"/>
          <w:numId w:val="6"/>
        </w:numPr>
        <w:rPr>
          <w:rFonts w:ascii="Calibri" w:hAnsi="Calibri" w:cs="Calibri"/>
        </w:rPr>
      </w:pPr>
      <w:r w:rsidRPr="009F2AB9">
        <w:rPr>
          <w:rFonts w:ascii="Calibri" w:hAnsi="Calibri" w:cs="Calibri"/>
        </w:rPr>
        <w:t>El fallo será por mayoría simple</w:t>
      </w:r>
      <w:r w:rsidR="00862A7C">
        <w:rPr>
          <w:rFonts w:ascii="Calibri" w:hAnsi="Calibri" w:cs="Calibri"/>
        </w:rPr>
        <w:t xml:space="preserve"> e</w:t>
      </w:r>
      <w:r w:rsidRPr="009F2AB9">
        <w:rPr>
          <w:rFonts w:ascii="Calibri" w:hAnsi="Calibri" w:cs="Calibri"/>
        </w:rPr>
        <w:t xml:space="preserve"> inapelable, y</w:t>
      </w:r>
      <w:r w:rsidR="00862A7C">
        <w:rPr>
          <w:rFonts w:ascii="Calibri" w:hAnsi="Calibri" w:cs="Calibri"/>
        </w:rPr>
        <w:t xml:space="preserve"> el Jurado</w:t>
      </w:r>
      <w:r w:rsidRPr="009F2AB9">
        <w:rPr>
          <w:rFonts w:ascii="Calibri" w:hAnsi="Calibri" w:cs="Calibri"/>
        </w:rPr>
        <w:t xml:space="preserve"> podrá declarar desiertos los premios.</w:t>
      </w:r>
    </w:p>
    <w:p w14:paraId="44A73BFA" w14:textId="20D7FDF8" w:rsidR="002B6B0D" w:rsidRPr="009F2AB9" w:rsidRDefault="00767222" w:rsidP="00B91C0E">
      <w:pPr>
        <w:numPr>
          <w:ilvl w:val="0"/>
          <w:numId w:val="6"/>
        </w:numPr>
        <w:rPr>
          <w:rFonts w:ascii="Calibri" w:hAnsi="Calibri" w:cs="Calibri"/>
        </w:rPr>
      </w:pPr>
      <w:r>
        <w:rPr>
          <w:rFonts w:ascii="Calibri" w:hAnsi="Calibri" w:cs="Calibri"/>
        </w:rPr>
        <w:t>La resolución</w:t>
      </w:r>
      <w:r w:rsidR="002B6B0D">
        <w:rPr>
          <w:rFonts w:ascii="Calibri" w:hAnsi="Calibri" w:cs="Calibri"/>
        </w:rPr>
        <w:t xml:space="preserve"> se anunciará</w:t>
      </w:r>
      <w:r>
        <w:rPr>
          <w:rFonts w:ascii="Calibri" w:hAnsi="Calibri" w:cs="Calibri"/>
        </w:rPr>
        <w:t xml:space="preserve"> en noviembre</w:t>
      </w:r>
      <w:r w:rsidR="002B6B0D">
        <w:rPr>
          <w:rFonts w:ascii="Calibri" w:hAnsi="Calibri" w:cs="Calibri"/>
        </w:rPr>
        <w:t xml:space="preserve"> de 202</w:t>
      </w:r>
      <w:r>
        <w:rPr>
          <w:rFonts w:ascii="Calibri" w:hAnsi="Calibri" w:cs="Calibri"/>
        </w:rPr>
        <w:t>6</w:t>
      </w:r>
      <w:r w:rsidR="00CF7FE8">
        <w:rPr>
          <w:rFonts w:ascii="Calibri" w:hAnsi="Calibri" w:cs="Calibri"/>
        </w:rPr>
        <w:t>.</w:t>
      </w:r>
    </w:p>
    <w:p w14:paraId="29D6A766" w14:textId="281B5964" w:rsidR="009F2AB9" w:rsidRDefault="009F2AB9" w:rsidP="00B91C0E">
      <w:pPr>
        <w:rPr>
          <w:rFonts w:ascii="Calibri" w:hAnsi="Calibri" w:cs="Calibri"/>
        </w:rPr>
      </w:pPr>
    </w:p>
    <w:p w14:paraId="55F12AE2" w14:textId="77777777" w:rsidR="00B91C0E" w:rsidRPr="009F2AB9" w:rsidRDefault="00B91C0E" w:rsidP="00B91C0E">
      <w:pPr>
        <w:rPr>
          <w:rFonts w:ascii="Calibri" w:hAnsi="Calibri" w:cs="Calibri"/>
        </w:rPr>
      </w:pPr>
    </w:p>
    <w:p w14:paraId="2AE0BE29" w14:textId="77777777" w:rsidR="009F2AB9" w:rsidRPr="009F2AB9" w:rsidRDefault="009F2AB9" w:rsidP="00B91C0E">
      <w:pPr>
        <w:rPr>
          <w:rFonts w:ascii="Calibri" w:hAnsi="Calibri" w:cs="Calibri"/>
        </w:rPr>
      </w:pPr>
      <w:r w:rsidRPr="009F2AB9">
        <w:rPr>
          <w:rFonts w:ascii="Calibri" w:hAnsi="Calibri" w:cs="Calibri"/>
          <w:b/>
          <w:bCs/>
        </w:rPr>
        <w:t>7. Difusión de los trabajos premiados</w:t>
      </w:r>
    </w:p>
    <w:p w14:paraId="0AEBF706" w14:textId="47D788AD" w:rsidR="009F2AB9" w:rsidRPr="009F2AB9" w:rsidRDefault="009F2AB9" w:rsidP="00B91C0E">
      <w:pPr>
        <w:rPr>
          <w:rFonts w:ascii="Calibri" w:hAnsi="Calibri" w:cs="Calibri"/>
        </w:rPr>
      </w:pPr>
      <w:r w:rsidRPr="009F2AB9">
        <w:rPr>
          <w:rFonts w:ascii="Calibri" w:hAnsi="Calibri" w:cs="Calibri"/>
        </w:rPr>
        <w:t>La Fundación</w:t>
      </w:r>
      <w:r w:rsidR="004A6688">
        <w:rPr>
          <w:rFonts w:ascii="Calibri" w:hAnsi="Calibri" w:cs="Calibri"/>
        </w:rPr>
        <w:t xml:space="preserve"> y</w:t>
      </w:r>
      <w:r w:rsidRPr="009F2AB9">
        <w:rPr>
          <w:rFonts w:ascii="Calibri" w:hAnsi="Calibri" w:cs="Calibri"/>
        </w:rPr>
        <w:t xml:space="preserve"> </w:t>
      </w:r>
      <w:r w:rsidR="006841E7">
        <w:rPr>
          <w:rFonts w:ascii="Calibri" w:hAnsi="Calibri" w:cs="Calibri"/>
        </w:rPr>
        <w:t>e</w:t>
      </w:r>
      <w:r w:rsidRPr="009F2AB9">
        <w:rPr>
          <w:rFonts w:ascii="Calibri" w:hAnsi="Calibri" w:cs="Calibri"/>
        </w:rPr>
        <w:t xml:space="preserve">l </w:t>
      </w:r>
      <w:r w:rsidR="006841E7">
        <w:rPr>
          <w:rFonts w:ascii="Calibri" w:hAnsi="Calibri" w:cs="Calibri"/>
        </w:rPr>
        <w:t xml:space="preserve">Colegio Oficial de la Psicología de Madrid </w:t>
      </w:r>
      <w:r w:rsidRPr="009F2AB9">
        <w:rPr>
          <w:rFonts w:ascii="Calibri" w:hAnsi="Calibri" w:cs="Calibri"/>
        </w:rPr>
        <w:t>podrá</w:t>
      </w:r>
      <w:r w:rsidR="006841E7">
        <w:rPr>
          <w:rFonts w:ascii="Calibri" w:hAnsi="Calibri" w:cs="Calibri"/>
        </w:rPr>
        <w:t>n</w:t>
      </w:r>
      <w:r w:rsidRPr="009F2AB9">
        <w:rPr>
          <w:rFonts w:ascii="Calibri" w:hAnsi="Calibri" w:cs="Calibri"/>
        </w:rPr>
        <w:t xml:space="preserve"> difundir los trabajos premiados en sus</w:t>
      </w:r>
      <w:r w:rsidR="00136D4E">
        <w:rPr>
          <w:rFonts w:ascii="Calibri" w:hAnsi="Calibri" w:cs="Calibri"/>
        </w:rPr>
        <w:t xml:space="preserve"> respectivos</w:t>
      </w:r>
      <w:r w:rsidRPr="009F2AB9">
        <w:rPr>
          <w:rFonts w:ascii="Calibri" w:hAnsi="Calibri" w:cs="Calibri"/>
        </w:rPr>
        <w:t xml:space="preserve"> canales oficiales </w:t>
      </w:r>
      <w:r w:rsidR="00136D4E">
        <w:rPr>
          <w:rFonts w:ascii="Calibri" w:hAnsi="Calibri" w:cs="Calibri"/>
        </w:rPr>
        <w:t>y</w:t>
      </w:r>
      <w:r w:rsidR="006841E7">
        <w:rPr>
          <w:rFonts w:ascii="Calibri" w:hAnsi="Calibri" w:cs="Calibri"/>
        </w:rPr>
        <w:t xml:space="preserve"> </w:t>
      </w:r>
      <w:r w:rsidRPr="009F2AB9">
        <w:rPr>
          <w:rFonts w:ascii="Calibri" w:hAnsi="Calibri" w:cs="Calibri"/>
        </w:rPr>
        <w:t>redes sociales.</w:t>
      </w:r>
    </w:p>
    <w:p w14:paraId="197069A3" w14:textId="1402F45C" w:rsidR="009F2AB9" w:rsidRPr="009F2AB9" w:rsidRDefault="009F2AB9" w:rsidP="00B91C0E">
      <w:pPr>
        <w:rPr>
          <w:rFonts w:ascii="Calibri" w:hAnsi="Calibri" w:cs="Calibri"/>
        </w:rPr>
      </w:pPr>
    </w:p>
    <w:p w14:paraId="08915E7F" w14:textId="77777777" w:rsidR="009F2AB9" w:rsidRPr="009F2AB9" w:rsidRDefault="009F2AB9" w:rsidP="00B91C0E">
      <w:pPr>
        <w:rPr>
          <w:rFonts w:ascii="Calibri" w:hAnsi="Calibri" w:cs="Calibri"/>
        </w:rPr>
      </w:pPr>
      <w:r w:rsidRPr="009F2AB9">
        <w:rPr>
          <w:rFonts w:ascii="Calibri" w:hAnsi="Calibri" w:cs="Calibri"/>
          <w:b/>
          <w:bCs/>
        </w:rPr>
        <w:t>8. Protección de datos</w:t>
      </w:r>
    </w:p>
    <w:p w14:paraId="6736FEA3" w14:textId="77777777" w:rsidR="00634FA1" w:rsidRPr="00634FA1" w:rsidRDefault="00634FA1" w:rsidP="00B91C0E">
      <w:pPr>
        <w:rPr>
          <w:rFonts w:ascii="Calibri" w:hAnsi="Calibri" w:cs="Calibri"/>
        </w:rPr>
      </w:pPr>
      <w:r w:rsidRPr="00634FA1">
        <w:rPr>
          <w:rFonts w:ascii="Calibri" w:hAnsi="Calibri" w:cs="Calibri"/>
        </w:rPr>
        <w:t>El tratamiento de los datos recabados con ocasión de los presentes premios es responsabilidad de la Fundación del Colegio Oficial de la Psicología de Madrid y serán tratados con la base legítima de su consentimiento, con la única finalidad de gestionar su participación en los premios, no utilizándose con ninguna otra finalidad. Asimismo, le informamos de que sus datos no se cederán a terceros, salvo por obligaciones legales. Puede ejercer sus derechos de acceso, rectificación, cancelación, oposición, limitación del tratamiento y portabilidad de los datos, en los términos previstos en el Reglamento (UE) 2016/679, Reglamento General de Protección de Datos.</w:t>
      </w:r>
    </w:p>
    <w:p w14:paraId="43D3AD0C" w14:textId="77777777" w:rsidR="00634FA1" w:rsidRPr="00634FA1" w:rsidRDefault="00634FA1" w:rsidP="00B91C0E">
      <w:pPr>
        <w:rPr>
          <w:rFonts w:ascii="Calibri" w:hAnsi="Calibri" w:cs="Calibri"/>
        </w:rPr>
      </w:pPr>
      <w:r w:rsidRPr="00634FA1">
        <w:rPr>
          <w:rFonts w:ascii="Calibri" w:hAnsi="Calibri" w:cs="Calibri"/>
        </w:rPr>
        <w:t>La participación en los premios implica la autorización para la publicación, en caso de resultar ganador, de sus datos de nombre y fotografía en la página web de la Fundación y del Colegio, así como en otros medios de comunicación, por lo que entendemos que si solicita su participación en el concurso acepta dicha publicación en la web.</w:t>
      </w:r>
    </w:p>
    <w:p w14:paraId="5A55B374" w14:textId="600405ED" w:rsidR="00634FA1" w:rsidRPr="00634FA1" w:rsidRDefault="00634FA1" w:rsidP="00B91C0E">
      <w:pPr>
        <w:rPr>
          <w:rFonts w:ascii="Calibri" w:hAnsi="Calibri" w:cs="Calibri"/>
          <w:b/>
          <w:bCs/>
        </w:rPr>
      </w:pPr>
      <w:r w:rsidRPr="00634FA1">
        <w:rPr>
          <w:rFonts w:ascii="Calibri" w:hAnsi="Calibri" w:cs="Calibri"/>
        </w:rPr>
        <w:t xml:space="preserve">Puede solicitar información adicional sobre el tratamiento de datos, a través del correo electrónico: </w:t>
      </w:r>
      <w:hyperlink r:id="rId7" w:history="1">
        <w:r w:rsidRPr="00634FA1">
          <w:rPr>
            <w:rStyle w:val="Hipervnculo"/>
            <w:rFonts w:ascii="Calibri" w:hAnsi="Calibri" w:cs="Calibri"/>
            <w:b/>
            <w:bCs/>
          </w:rPr>
          <w:t>fundacioncopm@cop.es</w:t>
        </w:r>
      </w:hyperlink>
    </w:p>
    <w:p w14:paraId="6A5CAFC8" w14:textId="77777777" w:rsidR="00634FA1" w:rsidRPr="009F2AB9" w:rsidRDefault="00634FA1" w:rsidP="00B91C0E">
      <w:pPr>
        <w:rPr>
          <w:rFonts w:ascii="Calibri" w:hAnsi="Calibri" w:cs="Calibri"/>
        </w:rPr>
      </w:pPr>
    </w:p>
    <w:p w14:paraId="4A8EE257" w14:textId="77777777" w:rsidR="009F2AB9" w:rsidRPr="009F2AB9" w:rsidRDefault="009F2AB9" w:rsidP="00B91C0E">
      <w:pPr>
        <w:rPr>
          <w:rFonts w:ascii="Calibri" w:hAnsi="Calibri" w:cs="Calibri"/>
        </w:rPr>
      </w:pPr>
      <w:r w:rsidRPr="009F2AB9">
        <w:rPr>
          <w:rFonts w:ascii="Calibri" w:hAnsi="Calibri" w:cs="Calibri"/>
          <w:b/>
          <w:bCs/>
        </w:rPr>
        <w:t>9. Aceptación de las bases</w:t>
      </w:r>
    </w:p>
    <w:p w14:paraId="668DF7E6" w14:textId="156440D9" w:rsidR="009F2AB9" w:rsidRDefault="009F2AB9" w:rsidP="00B91C0E">
      <w:pPr>
        <w:rPr>
          <w:rFonts w:ascii="Calibri" w:hAnsi="Calibri" w:cs="Calibri"/>
        </w:rPr>
      </w:pPr>
      <w:r w:rsidRPr="009F2AB9">
        <w:rPr>
          <w:rFonts w:ascii="Calibri" w:hAnsi="Calibri" w:cs="Calibri"/>
        </w:rPr>
        <w:t xml:space="preserve">La participación en esta convocatoria implica la aceptación plena de las presentes bases. Para cualquier duda o información adicional, puede escribir a: </w:t>
      </w:r>
      <w:hyperlink r:id="rId8" w:history="1">
        <w:r w:rsidR="00634FA1" w:rsidRPr="009F2AB9">
          <w:rPr>
            <w:rStyle w:val="Hipervnculo"/>
            <w:rFonts w:ascii="Calibri" w:hAnsi="Calibri" w:cs="Calibri"/>
            <w:b/>
            <w:bCs/>
          </w:rPr>
          <w:t>fundacioncopm@cop.es</w:t>
        </w:r>
      </w:hyperlink>
    </w:p>
    <w:p w14:paraId="745B0C81" w14:textId="77777777" w:rsidR="00634FA1" w:rsidRPr="009F2AB9" w:rsidRDefault="00634FA1" w:rsidP="00B91C0E">
      <w:pPr>
        <w:rPr>
          <w:rFonts w:ascii="Calibri" w:hAnsi="Calibri" w:cs="Calibri"/>
        </w:rPr>
      </w:pPr>
    </w:p>
    <w:p w14:paraId="302B27B5" w14:textId="77777777" w:rsidR="001A3686" w:rsidRPr="00137178" w:rsidRDefault="001A3686" w:rsidP="00B91C0E">
      <w:pPr>
        <w:rPr>
          <w:rFonts w:ascii="Calibri" w:hAnsi="Calibri" w:cs="Calibri"/>
        </w:rPr>
      </w:pPr>
    </w:p>
    <w:sectPr w:rsidR="001A3686" w:rsidRPr="00137178">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BA75" w14:textId="77777777" w:rsidR="0042116A" w:rsidRDefault="0042116A" w:rsidP="00137178">
      <w:pPr>
        <w:spacing w:after="0" w:line="240" w:lineRule="auto"/>
      </w:pPr>
      <w:r>
        <w:separator/>
      </w:r>
    </w:p>
  </w:endnote>
  <w:endnote w:type="continuationSeparator" w:id="0">
    <w:p w14:paraId="3AB174E7" w14:textId="77777777" w:rsidR="0042116A" w:rsidRDefault="0042116A" w:rsidP="00137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9F142" w14:textId="77777777" w:rsidR="0042116A" w:rsidRDefault="0042116A" w:rsidP="00137178">
      <w:pPr>
        <w:spacing w:after="0" w:line="240" w:lineRule="auto"/>
      </w:pPr>
      <w:r>
        <w:separator/>
      </w:r>
    </w:p>
  </w:footnote>
  <w:footnote w:type="continuationSeparator" w:id="0">
    <w:p w14:paraId="2E0D5984" w14:textId="77777777" w:rsidR="0042116A" w:rsidRDefault="0042116A" w:rsidP="00137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0E70" w14:textId="5C5FE877" w:rsidR="00137178" w:rsidRDefault="00137178" w:rsidP="00137178">
    <w:pPr>
      <w:pStyle w:val="Encabezado"/>
      <w:jc w:val="center"/>
    </w:pPr>
    <w:r>
      <w:rPr>
        <w:noProof/>
      </w:rPr>
      <w:drawing>
        <wp:inline distT="0" distB="0" distL="0" distR="0" wp14:anchorId="6665FD49" wp14:editId="2D4864E1">
          <wp:extent cx="3352800" cy="1180813"/>
          <wp:effectExtent l="0" t="0" r="0" b="0"/>
          <wp:docPr id="158485054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50545" name="Imagen 1"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3358611" cy="11828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07583"/>
    <w:multiLevelType w:val="multilevel"/>
    <w:tmpl w:val="0760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77F19"/>
    <w:multiLevelType w:val="multilevel"/>
    <w:tmpl w:val="4CBC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7565C4"/>
    <w:multiLevelType w:val="multilevel"/>
    <w:tmpl w:val="BC84B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F39FE"/>
    <w:multiLevelType w:val="multilevel"/>
    <w:tmpl w:val="15DE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EC67E5"/>
    <w:multiLevelType w:val="multilevel"/>
    <w:tmpl w:val="300EC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CF45A3"/>
    <w:multiLevelType w:val="multilevel"/>
    <w:tmpl w:val="6A5E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0875238">
    <w:abstractNumId w:val="5"/>
  </w:num>
  <w:num w:numId="2" w16cid:durableId="176966891">
    <w:abstractNumId w:val="1"/>
  </w:num>
  <w:num w:numId="3" w16cid:durableId="30766626">
    <w:abstractNumId w:val="0"/>
  </w:num>
  <w:num w:numId="4" w16cid:durableId="1115713104">
    <w:abstractNumId w:val="2"/>
  </w:num>
  <w:num w:numId="5" w16cid:durableId="840049965">
    <w:abstractNumId w:val="3"/>
  </w:num>
  <w:num w:numId="6" w16cid:durableId="147989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86"/>
    <w:rsid w:val="00000C90"/>
    <w:rsid w:val="00016A18"/>
    <w:rsid w:val="00040EA8"/>
    <w:rsid w:val="00073575"/>
    <w:rsid w:val="00097295"/>
    <w:rsid w:val="000A1B5E"/>
    <w:rsid w:val="000B77C4"/>
    <w:rsid w:val="000E4D10"/>
    <w:rsid w:val="00127A00"/>
    <w:rsid w:val="00136D4E"/>
    <w:rsid w:val="00137178"/>
    <w:rsid w:val="001601E2"/>
    <w:rsid w:val="00181469"/>
    <w:rsid w:val="00192712"/>
    <w:rsid w:val="001A3686"/>
    <w:rsid w:val="001E6D94"/>
    <w:rsid w:val="00203E62"/>
    <w:rsid w:val="0021610C"/>
    <w:rsid w:val="002259B4"/>
    <w:rsid w:val="00246A7C"/>
    <w:rsid w:val="0025362D"/>
    <w:rsid w:val="00260BDA"/>
    <w:rsid w:val="002862F0"/>
    <w:rsid w:val="002B6B0D"/>
    <w:rsid w:val="002D5FB4"/>
    <w:rsid w:val="00313A9E"/>
    <w:rsid w:val="00326EBD"/>
    <w:rsid w:val="00351C0A"/>
    <w:rsid w:val="00352FEB"/>
    <w:rsid w:val="003B4408"/>
    <w:rsid w:val="0042116A"/>
    <w:rsid w:val="00434951"/>
    <w:rsid w:val="00454854"/>
    <w:rsid w:val="004A6688"/>
    <w:rsid w:val="004D325A"/>
    <w:rsid w:val="004E568B"/>
    <w:rsid w:val="0053277D"/>
    <w:rsid w:val="00573CDE"/>
    <w:rsid w:val="00596A78"/>
    <w:rsid w:val="005A4767"/>
    <w:rsid w:val="005F3216"/>
    <w:rsid w:val="00602CC0"/>
    <w:rsid w:val="00634FA1"/>
    <w:rsid w:val="006841E7"/>
    <w:rsid w:val="00694E4E"/>
    <w:rsid w:val="00696628"/>
    <w:rsid w:val="006B2545"/>
    <w:rsid w:val="006F7F0C"/>
    <w:rsid w:val="00706D57"/>
    <w:rsid w:val="007231E2"/>
    <w:rsid w:val="00762D47"/>
    <w:rsid w:val="007633D4"/>
    <w:rsid w:val="00767222"/>
    <w:rsid w:val="00792F14"/>
    <w:rsid w:val="00797DFC"/>
    <w:rsid w:val="007A7BFD"/>
    <w:rsid w:val="007D4FBC"/>
    <w:rsid w:val="007E489D"/>
    <w:rsid w:val="007F04F3"/>
    <w:rsid w:val="00862A7C"/>
    <w:rsid w:val="0088701A"/>
    <w:rsid w:val="008C6E56"/>
    <w:rsid w:val="008F7E63"/>
    <w:rsid w:val="00910FF5"/>
    <w:rsid w:val="009256B7"/>
    <w:rsid w:val="0093011A"/>
    <w:rsid w:val="0093404D"/>
    <w:rsid w:val="009A3A83"/>
    <w:rsid w:val="009C0C23"/>
    <w:rsid w:val="009F2AB9"/>
    <w:rsid w:val="00A23673"/>
    <w:rsid w:val="00A37E99"/>
    <w:rsid w:val="00A65B7A"/>
    <w:rsid w:val="00A71056"/>
    <w:rsid w:val="00A71B6A"/>
    <w:rsid w:val="00A86803"/>
    <w:rsid w:val="00AA6F71"/>
    <w:rsid w:val="00AC3667"/>
    <w:rsid w:val="00AE0713"/>
    <w:rsid w:val="00AF5628"/>
    <w:rsid w:val="00B13D23"/>
    <w:rsid w:val="00B16CED"/>
    <w:rsid w:val="00B61B11"/>
    <w:rsid w:val="00B63622"/>
    <w:rsid w:val="00B711F7"/>
    <w:rsid w:val="00B91C0E"/>
    <w:rsid w:val="00BA2735"/>
    <w:rsid w:val="00BB0C2D"/>
    <w:rsid w:val="00BB17AC"/>
    <w:rsid w:val="00BC0F4A"/>
    <w:rsid w:val="00BE34AF"/>
    <w:rsid w:val="00C54C27"/>
    <w:rsid w:val="00C61945"/>
    <w:rsid w:val="00C77DDC"/>
    <w:rsid w:val="00CC2947"/>
    <w:rsid w:val="00CD7B64"/>
    <w:rsid w:val="00CE2CFD"/>
    <w:rsid w:val="00CE739E"/>
    <w:rsid w:val="00CF7FE8"/>
    <w:rsid w:val="00D5113B"/>
    <w:rsid w:val="00D90B1C"/>
    <w:rsid w:val="00DA005A"/>
    <w:rsid w:val="00DA1CF8"/>
    <w:rsid w:val="00DD3BAF"/>
    <w:rsid w:val="00DD4688"/>
    <w:rsid w:val="00DE2B84"/>
    <w:rsid w:val="00E0352F"/>
    <w:rsid w:val="00E16B16"/>
    <w:rsid w:val="00E225A7"/>
    <w:rsid w:val="00E22DB6"/>
    <w:rsid w:val="00E331B1"/>
    <w:rsid w:val="00E86C42"/>
    <w:rsid w:val="00EA7110"/>
    <w:rsid w:val="00EC06EB"/>
    <w:rsid w:val="00EC6181"/>
    <w:rsid w:val="00EE6612"/>
    <w:rsid w:val="00FE19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0D625"/>
  <w15:chartTrackingRefBased/>
  <w15:docId w15:val="{D844776A-19BB-4A99-9253-69304F2B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A3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A3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A368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A368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A368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A368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A368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A368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A368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368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A368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A368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A368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A368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A368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A368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A368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A3686"/>
    <w:rPr>
      <w:rFonts w:eastAsiaTheme="majorEastAsia" w:cstheme="majorBidi"/>
      <w:color w:val="272727" w:themeColor="text1" w:themeTint="D8"/>
    </w:rPr>
  </w:style>
  <w:style w:type="paragraph" w:styleId="Ttulo">
    <w:name w:val="Title"/>
    <w:basedOn w:val="Normal"/>
    <w:next w:val="Normal"/>
    <w:link w:val="TtuloCar"/>
    <w:uiPriority w:val="10"/>
    <w:qFormat/>
    <w:rsid w:val="001A3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A36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A368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A368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A3686"/>
    <w:pPr>
      <w:spacing w:before="160"/>
      <w:jc w:val="center"/>
    </w:pPr>
    <w:rPr>
      <w:i/>
      <w:iCs/>
      <w:color w:val="404040" w:themeColor="text1" w:themeTint="BF"/>
    </w:rPr>
  </w:style>
  <w:style w:type="character" w:customStyle="1" w:styleId="CitaCar">
    <w:name w:val="Cita Car"/>
    <w:basedOn w:val="Fuentedeprrafopredeter"/>
    <w:link w:val="Cita"/>
    <w:uiPriority w:val="29"/>
    <w:rsid w:val="001A3686"/>
    <w:rPr>
      <w:i/>
      <w:iCs/>
      <w:color w:val="404040" w:themeColor="text1" w:themeTint="BF"/>
    </w:rPr>
  </w:style>
  <w:style w:type="paragraph" w:styleId="Prrafodelista">
    <w:name w:val="List Paragraph"/>
    <w:basedOn w:val="Normal"/>
    <w:uiPriority w:val="34"/>
    <w:qFormat/>
    <w:rsid w:val="001A3686"/>
    <w:pPr>
      <w:ind w:left="720"/>
      <w:contextualSpacing/>
    </w:pPr>
  </w:style>
  <w:style w:type="character" w:styleId="nfasisintenso">
    <w:name w:val="Intense Emphasis"/>
    <w:basedOn w:val="Fuentedeprrafopredeter"/>
    <w:uiPriority w:val="21"/>
    <w:qFormat/>
    <w:rsid w:val="001A3686"/>
    <w:rPr>
      <w:i/>
      <w:iCs/>
      <w:color w:val="0F4761" w:themeColor="accent1" w:themeShade="BF"/>
    </w:rPr>
  </w:style>
  <w:style w:type="paragraph" w:styleId="Citadestacada">
    <w:name w:val="Intense Quote"/>
    <w:basedOn w:val="Normal"/>
    <w:next w:val="Normal"/>
    <w:link w:val="CitadestacadaCar"/>
    <w:uiPriority w:val="30"/>
    <w:qFormat/>
    <w:rsid w:val="001A3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A3686"/>
    <w:rPr>
      <w:i/>
      <w:iCs/>
      <w:color w:val="0F4761" w:themeColor="accent1" w:themeShade="BF"/>
    </w:rPr>
  </w:style>
  <w:style w:type="character" w:styleId="Referenciaintensa">
    <w:name w:val="Intense Reference"/>
    <w:basedOn w:val="Fuentedeprrafopredeter"/>
    <w:uiPriority w:val="32"/>
    <w:qFormat/>
    <w:rsid w:val="001A3686"/>
    <w:rPr>
      <w:b/>
      <w:bCs/>
      <w:smallCaps/>
      <w:color w:val="0F4761" w:themeColor="accent1" w:themeShade="BF"/>
      <w:spacing w:val="5"/>
    </w:rPr>
  </w:style>
  <w:style w:type="paragraph" w:styleId="Encabezado">
    <w:name w:val="header"/>
    <w:basedOn w:val="Normal"/>
    <w:link w:val="EncabezadoCar"/>
    <w:uiPriority w:val="99"/>
    <w:unhideWhenUsed/>
    <w:rsid w:val="001371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7178"/>
  </w:style>
  <w:style w:type="paragraph" w:styleId="Piedepgina">
    <w:name w:val="footer"/>
    <w:basedOn w:val="Normal"/>
    <w:link w:val="PiedepginaCar"/>
    <w:uiPriority w:val="99"/>
    <w:unhideWhenUsed/>
    <w:rsid w:val="001371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37178"/>
  </w:style>
  <w:style w:type="character" w:styleId="Hipervnculo">
    <w:name w:val="Hyperlink"/>
    <w:basedOn w:val="Fuentedeprrafopredeter"/>
    <w:uiPriority w:val="99"/>
    <w:unhideWhenUsed/>
    <w:rsid w:val="00634FA1"/>
    <w:rPr>
      <w:color w:val="467886" w:themeColor="hyperlink"/>
      <w:u w:val="single"/>
    </w:rPr>
  </w:style>
  <w:style w:type="character" w:styleId="Mencinsinresolver">
    <w:name w:val="Unresolved Mention"/>
    <w:basedOn w:val="Fuentedeprrafopredeter"/>
    <w:uiPriority w:val="99"/>
    <w:semiHidden/>
    <w:unhideWhenUsed/>
    <w:rsid w:val="00634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959490">
      <w:bodyDiv w:val="1"/>
      <w:marLeft w:val="0"/>
      <w:marRight w:val="0"/>
      <w:marTop w:val="0"/>
      <w:marBottom w:val="0"/>
      <w:divBdr>
        <w:top w:val="none" w:sz="0" w:space="0" w:color="auto"/>
        <w:left w:val="none" w:sz="0" w:space="0" w:color="auto"/>
        <w:bottom w:val="none" w:sz="0" w:space="0" w:color="auto"/>
        <w:right w:val="none" w:sz="0" w:space="0" w:color="auto"/>
      </w:divBdr>
      <w:divsChild>
        <w:div w:id="1941332077">
          <w:marLeft w:val="0"/>
          <w:marRight w:val="0"/>
          <w:marTop w:val="0"/>
          <w:marBottom w:val="0"/>
          <w:divBdr>
            <w:top w:val="none" w:sz="0" w:space="0" w:color="auto"/>
            <w:left w:val="none" w:sz="0" w:space="0" w:color="auto"/>
            <w:bottom w:val="none" w:sz="0" w:space="0" w:color="auto"/>
            <w:right w:val="none" w:sz="0" w:space="0" w:color="auto"/>
          </w:divBdr>
        </w:div>
        <w:div w:id="596449090">
          <w:marLeft w:val="0"/>
          <w:marRight w:val="0"/>
          <w:marTop w:val="0"/>
          <w:marBottom w:val="0"/>
          <w:divBdr>
            <w:top w:val="none" w:sz="0" w:space="0" w:color="auto"/>
            <w:left w:val="none" w:sz="0" w:space="0" w:color="auto"/>
            <w:bottom w:val="none" w:sz="0" w:space="0" w:color="auto"/>
            <w:right w:val="none" w:sz="0" w:space="0" w:color="auto"/>
          </w:divBdr>
        </w:div>
        <w:div w:id="1540387805">
          <w:marLeft w:val="0"/>
          <w:marRight w:val="0"/>
          <w:marTop w:val="0"/>
          <w:marBottom w:val="0"/>
          <w:divBdr>
            <w:top w:val="none" w:sz="0" w:space="0" w:color="auto"/>
            <w:left w:val="none" w:sz="0" w:space="0" w:color="auto"/>
            <w:bottom w:val="none" w:sz="0" w:space="0" w:color="auto"/>
            <w:right w:val="none" w:sz="0" w:space="0" w:color="auto"/>
          </w:divBdr>
        </w:div>
        <w:div w:id="143593236">
          <w:marLeft w:val="0"/>
          <w:marRight w:val="0"/>
          <w:marTop w:val="0"/>
          <w:marBottom w:val="0"/>
          <w:divBdr>
            <w:top w:val="none" w:sz="0" w:space="0" w:color="auto"/>
            <w:left w:val="none" w:sz="0" w:space="0" w:color="auto"/>
            <w:bottom w:val="none" w:sz="0" w:space="0" w:color="auto"/>
            <w:right w:val="none" w:sz="0" w:space="0" w:color="auto"/>
          </w:divBdr>
        </w:div>
        <w:div w:id="982546638">
          <w:marLeft w:val="0"/>
          <w:marRight w:val="0"/>
          <w:marTop w:val="0"/>
          <w:marBottom w:val="0"/>
          <w:divBdr>
            <w:top w:val="none" w:sz="0" w:space="0" w:color="auto"/>
            <w:left w:val="none" w:sz="0" w:space="0" w:color="auto"/>
            <w:bottom w:val="none" w:sz="0" w:space="0" w:color="auto"/>
            <w:right w:val="none" w:sz="0" w:space="0" w:color="auto"/>
          </w:divBdr>
        </w:div>
        <w:div w:id="2019112615">
          <w:marLeft w:val="0"/>
          <w:marRight w:val="0"/>
          <w:marTop w:val="0"/>
          <w:marBottom w:val="0"/>
          <w:divBdr>
            <w:top w:val="none" w:sz="0" w:space="0" w:color="auto"/>
            <w:left w:val="none" w:sz="0" w:space="0" w:color="auto"/>
            <w:bottom w:val="none" w:sz="0" w:space="0" w:color="auto"/>
            <w:right w:val="none" w:sz="0" w:space="0" w:color="auto"/>
          </w:divBdr>
        </w:div>
        <w:div w:id="741147469">
          <w:marLeft w:val="0"/>
          <w:marRight w:val="0"/>
          <w:marTop w:val="0"/>
          <w:marBottom w:val="0"/>
          <w:divBdr>
            <w:top w:val="none" w:sz="0" w:space="0" w:color="auto"/>
            <w:left w:val="none" w:sz="0" w:space="0" w:color="auto"/>
            <w:bottom w:val="none" w:sz="0" w:space="0" w:color="auto"/>
            <w:right w:val="none" w:sz="0" w:space="0" w:color="auto"/>
          </w:divBdr>
        </w:div>
        <w:div w:id="828211194">
          <w:marLeft w:val="0"/>
          <w:marRight w:val="0"/>
          <w:marTop w:val="0"/>
          <w:marBottom w:val="0"/>
          <w:divBdr>
            <w:top w:val="none" w:sz="0" w:space="0" w:color="auto"/>
            <w:left w:val="none" w:sz="0" w:space="0" w:color="auto"/>
            <w:bottom w:val="none" w:sz="0" w:space="0" w:color="auto"/>
            <w:right w:val="none" w:sz="0" w:space="0" w:color="auto"/>
          </w:divBdr>
        </w:div>
        <w:div w:id="1078863769">
          <w:marLeft w:val="0"/>
          <w:marRight w:val="0"/>
          <w:marTop w:val="0"/>
          <w:marBottom w:val="0"/>
          <w:divBdr>
            <w:top w:val="none" w:sz="0" w:space="0" w:color="auto"/>
            <w:left w:val="none" w:sz="0" w:space="0" w:color="auto"/>
            <w:bottom w:val="none" w:sz="0" w:space="0" w:color="auto"/>
            <w:right w:val="none" w:sz="0" w:space="0" w:color="auto"/>
          </w:divBdr>
        </w:div>
      </w:divsChild>
    </w:div>
    <w:div w:id="1524635981">
      <w:bodyDiv w:val="1"/>
      <w:marLeft w:val="0"/>
      <w:marRight w:val="0"/>
      <w:marTop w:val="0"/>
      <w:marBottom w:val="0"/>
      <w:divBdr>
        <w:top w:val="none" w:sz="0" w:space="0" w:color="auto"/>
        <w:left w:val="none" w:sz="0" w:space="0" w:color="auto"/>
        <w:bottom w:val="none" w:sz="0" w:space="0" w:color="auto"/>
        <w:right w:val="none" w:sz="0" w:space="0" w:color="auto"/>
      </w:divBdr>
      <w:divsChild>
        <w:div w:id="1858930355">
          <w:marLeft w:val="0"/>
          <w:marRight w:val="0"/>
          <w:marTop w:val="0"/>
          <w:marBottom w:val="0"/>
          <w:divBdr>
            <w:top w:val="none" w:sz="0" w:space="0" w:color="auto"/>
            <w:left w:val="none" w:sz="0" w:space="0" w:color="auto"/>
            <w:bottom w:val="none" w:sz="0" w:space="0" w:color="auto"/>
            <w:right w:val="none" w:sz="0" w:space="0" w:color="auto"/>
          </w:divBdr>
        </w:div>
        <w:div w:id="1052115308">
          <w:marLeft w:val="0"/>
          <w:marRight w:val="0"/>
          <w:marTop w:val="0"/>
          <w:marBottom w:val="0"/>
          <w:divBdr>
            <w:top w:val="none" w:sz="0" w:space="0" w:color="auto"/>
            <w:left w:val="none" w:sz="0" w:space="0" w:color="auto"/>
            <w:bottom w:val="none" w:sz="0" w:space="0" w:color="auto"/>
            <w:right w:val="none" w:sz="0" w:space="0" w:color="auto"/>
          </w:divBdr>
        </w:div>
        <w:div w:id="564995218">
          <w:marLeft w:val="0"/>
          <w:marRight w:val="0"/>
          <w:marTop w:val="0"/>
          <w:marBottom w:val="0"/>
          <w:divBdr>
            <w:top w:val="none" w:sz="0" w:space="0" w:color="auto"/>
            <w:left w:val="none" w:sz="0" w:space="0" w:color="auto"/>
            <w:bottom w:val="none" w:sz="0" w:space="0" w:color="auto"/>
            <w:right w:val="none" w:sz="0" w:space="0" w:color="auto"/>
          </w:divBdr>
        </w:div>
        <w:div w:id="638456237">
          <w:marLeft w:val="0"/>
          <w:marRight w:val="0"/>
          <w:marTop w:val="0"/>
          <w:marBottom w:val="0"/>
          <w:divBdr>
            <w:top w:val="none" w:sz="0" w:space="0" w:color="auto"/>
            <w:left w:val="none" w:sz="0" w:space="0" w:color="auto"/>
            <w:bottom w:val="none" w:sz="0" w:space="0" w:color="auto"/>
            <w:right w:val="none" w:sz="0" w:space="0" w:color="auto"/>
          </w:divBdr>
        </w:div>
        <w:div w:id="555435809">
          <w:marLeft w:val="0"/>
          <w:marRight w:val="0"/>
          <w:marTop w:val="0"/>
          <w:marBottom w:val="0"/>
          <w:divBdr>
            <w:top w:val="none" w:sz="0" w:space="0" w:color="auto"/>
            <w:left w:val="none" w:sz="0" w:space="0" w:color="auto"/>
            <w:bottom w:val="none" w:sz="0" w:space="0" w:color="auto"/>
            <w:right w:val="none" w:sz="0" w:space="0" w:color="auto"/>
          </w:divBdr>
        </w:div>
        <w:div w:id="321617795">
          <w:marLeft w:val="0"/>
          <w:marRight w:val="0"/>
          <w:marTop w:val="0"/>
          <w:marBottom w:val="0"/>
          <w:divBdr>
            <w:top w:val="none" w:sz="0" w:space="0" w:color="auto"/>
            <w:left w:val="none" w:sz="0" w:space="0" w:color="auto"/>
            <w:bottom w:val="none" w:sz="0" w:space="0" w:color="auto"/>
            <w:right w:val="none" w:sz="0" w:space="0" w:color="auto"/>
          </w:divBdr>
        </w:div>
        <w:div w:id="973488150">
          <w:marLeft w:val="0"/>
          <w:marRight w:val="0"/>
          <w:marTop w:val="0"/>
          <w:marBottom w:val="0"/>
          <w:divBdr>
            <w:top w:val="none" w:sz="0" w:space="0" w:color="auto"/>
            <w:left w:val="none" w:sz="0" w:space="0" w:color="auto"/>
            <w:bottom w:val="none" w:sz="0" w:space="0" w:color="auto"/>
            <w:right w:val="none" w:sz="0" w:space="0" w:color="auto"/>
          </w:divBdr>
        </w:div>
        <w:div w:id="495003258">
          <w:marLeft w:val="0"/>
          <w:marRight w:val="0"/>
          <w:marTop w:val="0"/>
          <w:marBottom w:val="0"/>
          <w:divBdr>
            <w:top w:val="none" w:sz="0" w:space="0" w:color="auto"/>
            <w:left w:val="none" w:sz="0" w:space="0" w:color="auto"/>
            <w:bottom w:val="none" w:sz="0" w:space="0" w:color="auto"/>
            <w:right w:val="none" w:sz="0" w:space="0" w:color="auto"/>
          </w:divBdr>
        </w:div>
        <w:div w:id="711534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acioncopm@cop.es" TargetMode="External"/><Relationship Id="rId3" Type="http://schemas.openxmlformats.org/officeDocument/2006/relationships/settings" Target="settings.xml"/><Relationship Id="rId7" Type="http://schemas.openxmlformats.org/officeDocument/2006/relationships/hyperlink" Target="mailto:fundacioncopm@co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4</Pages>
  <Words>811</Words>
  <Characters>4461</Characters>
  <Application>Microsoft Office Word</Application>
  <DocSecurity>0</DocSecurity>
  <Lines>37</Lines>
  <Paragraphs>10</Paragraphs>
  <ScaleCrop>false</ScaleCrop>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Gomez</dc:creator>
  <cp:keywords/>
  <dc:description/>
  <cp:lastModifiedBy>Ana Gomez</cp:lastModifiedBy>
  <cp:revision>336</cp:revision>
  <dcterms:created xsi:type="dcterms:W3CDTF">2025-07-03T11:31:00Z</dcterms:created>
  <dcterms:modified xsi:type="dcterms:W3CDTF">2026-07-01T10:38:00Z</dcterms:modified>
</cp:coreProperties>
</file>